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60F" w:rsidRPr="00BB6AC7" w:rsidRDefault="007F260F" w:rsidP="00BB6AC7">
      <w:pPr>
        <w:rPr>
          <w:rFonts w:ascii="Times New Roman" w:hAnsi="Times New Roman" w:cs="Times New Roman"/>
          <w:b/>
          <w:lang w:val="fr-CA"/>
        </w:rPr>
      </w:pPr>
      <w:bookmarkStart w:id="0" w:name="_GoBack"/>
      <w:bookmarkEnd w:id="0"/>
      <w:r w:rsidRPr="00BB6AC7">
        <w:rPr>
          <w:rFonts w:ascii="Times New Roman" w:hAnsi="Times New Roman" w:cs="Times New Roman"/>
          <w:b/>
          <w:noProof/>
          <w:lang w:val="en-CA" w:eastAsia="en-CA"/>
        </w:rPr>
        <w:drawing>
          <wp:anchor distT="0" distB="0" distL="114300" distR="114300" simplePos="0" relativeHeight="251659264" behindDoc="0" locked="0" layoutInCell="1" allowOverlap="1" wp14:anchorId="2D46EE61" wp14:editId="1533DBB4">
            <wp:simplePos x="0" y="0"/>
            <wp:positionH relativeFrom="column">
              <wp:posOffset>-228600</wp:posOffset>
            </wp:positionH>
            <wp:positionV relativeFrom="paragraph">
              <wp:posOffset>-457200</wp:posOffset>
            </wp:positionV>
            <wp:extent cx="3378200" cy="950818"/>
            <wp:effectExtent l="0" t="0" r="0" b="0"/>
            <wp:wrapNone/>
            <wp:docPr id="2" name="Picture 2" descr="Macintosh HD:Users:gschultze:Desktop:LU_EN_1C_CMYK_POS-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schultze:Desktop:LU_EN_1C_CMYK_POS-4.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8200" cy="95081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260F" w:rsidRPr="00BB6AC7" w:rsidRDefault="007F260F" w:rsidP="00BB6AC7">
      <w:pPr>
        <w:rPr>
          <w:rFonts w:ascii="Times New Roman" w:hAnsi="Times New Roman" w:cs="Times New Roman"/>
          <w:b/>
          <w:lang w:val="fr-CA"/>
        </w:rPr>
      </w:pPr>
    </w:p>
    <w:p w:rsidR="007F260F" w:rsidRPr="00BB6AC7" w:rsidRDefault="007F260F" w:rsidP="00BB6AC7">
      <w:pPr>
        <w:rPr>
          <w:rFonts w:ascii="Times New Roman" w:hAnsi="Times New Roman" w:cs="Times New Roman"/>
          <w:b/>
          <w:lang w:val="fr-CA"/>
        </w:rPr>
      </w:pPr>
    </w:p>
    <w:p w:rsidR="007F260F" w:rsidRPr="00D663A6" w:rsidRDefault="007F260F" w:rsidP="00BB6AC7">
      <w:pPr>
        <w:rPr>
          <w:rFonts w:ascii="Arial" w:hAnsi="Arial" w:cs="Arial"/>
          <w:b/>
          <w:lang w:val="fr-CA"/>
        </w:rPr>
      </w:pPr>
      <w:r w:rsidRPr="00D663A6">
        <w:rPr>
          <w:rFonts w:ascii="Arial" w:hAnsi="Arial" w:cs="Arial"/>
          <w:b/>
          <w:lang w:val="fr-CA"/>
        </w:rPr>
        <w:t>Fonds pour l’avancement de la recherche autochtone</w:t>
      </w:r>
    </w:p>
    <w:p w:rsidR="007F260F" w:rsidRPr="00D663A6" w:rsidRDefault="007F260F" w:rsidP="00BB6AC7">
      <w:pPr>
        <w:rPr>
          <w:rFonts w:ascii="Arial" w:hAnsi="Arial" w:cs="Arial"/>
          <w:b/>
          <w:lang w:val="fr-CA"/>
        </w:rPr>
      </w:pPr>
    </w:p>
    <w:p w:rsidR="007F260F" w:rsidRPr="00D663A6" w:rsidRDefault="00D663A6" w:rsidP="00BB6AC7">
      <w:pPr>
        <w:rPr>
          <w:rFonts w:ascii="Arial" w:hAnsi="Arial" w:cs="Arial"/>
          <w:b/>
          <w:lang w:val="fr-CA"/>
        </w:rPr>
      </w:pPr>
      <w:r>
        <w:rPr>
          <w:rFonts w:ascii="Arial" w:hAnsi="Arial" w:cs="Arial"/>
          <w:b/>
          <w:lang w:val="fr-CA"/>
        </w:rPr>
        <w:t>Date limite : jeudi le 31 août 2017 à 16h00</w:t>
      </w:r>
    </w:p>
    <w:p w:rsidR="00D663A6" w:rsidRPr="00D663A6" w:rsidRDefault="00D663A6" w:rsidP="00BB6AC7">
      <w:pPr>
        <w:rPr>
          <w:rFonts w:ascii="Arial" w:hAnsi="Arial" w:cs="Arial"/>
          <w:b/>
          <w:lang w:val="fr-CA"/>
        </w:rPr>
      </w:pPr>
    </w:p>
    <w:p w:rsidR="007F260F" w:rsidRPr="00D663A6" w:rsidRDefault="007F260F" w:rsidP="00BB6AC7">
      <w:pPr>
        <w:rPr>
          <w:rFonts w:ascii="Arial" w:hAnsi="Arial" w:cs="Arial"/>
          <w:b/>
          <w:lang w:val="fr-CA"/>
        </w:rPr>
      </w:pPr>
      <w:r w:rsidRPr="00D663A6">
        <w:rPr>
          <w:rFonts w:ascii="Arial" w:hAnsi="Arial" w:cs="Arial"/>
          <w:b/>
          <w:lang w:val="fr-CA"/>
        </w:rPr>
        <w:t>Principes directeurs</w:t>
      </w:r>
    </w:p>
    <w:p w:rsidR="007F260F" w:rsidRPr="00D663A6" w:rsidRDefault="007F260F" w:rsidP="00BB6AC7">
      <w:pPr>
        <w:rPr>
          <w:rFonts w:ascii="Arial" w:hAnsi="Arial" w:cs="Arial"/>
          <w:b/>
          <w:lang w:val="fr-CA"/>
        </w:rPr>
      </w:pPr>
    </w:p>
    <w:p w:rsidR="007F260F" w:rsidRPr="00D663A6" w:rsidRDefault="007F260F" w:rsidP="00BB6AC7">
      <w:pPr>
        <w:rPr>
          <w:rFonts w:ascii="Arial" w:eastAsia="Times New Roman" w:hAnsi="Arial" w:cs="Arial"/>
          <w:lang w:val="fr-CA"/>
        </w:rPr>
      </w:pPr>
      <w:r w:rsidRPr="00D663A6">
        <w:rPr>
          <w:rFonts w:ascii="Arial" w:hAnsi="Arial" w:cs="Arial"/>
          <w:color w:val="242424"/>
          <w:lang w:val="fr-CA"/>
        </w:rPr>
        <w:t xml:space="preserve">Située sur le territoire traditionnel de la Première Nation Atikameksheng Anishnawbek et comptant 25 membres autochtones du corps professoral, l’Université Laurentienne est fort bien placée pour faciliter et mener des recherches interdisciplinaires avec des communautés et peuples autochtones. Son engagement envers le soutien à la recherche autochtone concorde avec sa vision qui est de promouvoir la sensibilisation interculturelle au moyen de pratiques universitaires respectueuses et adaptées, de la participation et de la collaboration. </w:t>
      </w:r>
      <w:r w:rsidR="00FB047D" w:rsidRPr="00D663A6">
        <w:rPr>
          <w:rFonts w:ascii="Arial" w:hAnsi="Arial" w:cs="Arial"/>
          <w:color w:val="242424"/>
          <w:lang w:val="fr-CA"/>
        </w:rPr>
        <w:t>Grâce à</w:t>
      </w:r>
      <w:r w:rsidRPr="00D663A6">
        <w:rPr>
          <w:rFonts w:ascii="Arial" w:hAnsi="Arial" w:cs="Arial"/>
          <w:color w:val="242424"/>
          <w:lang w:val="fr-CA"/>
        </w:rPr>
        <w:t xml:space="preserve"> des investissements stratégiques dans ce type de recherche, l’Université Laurentienne veut améliorer la compréhension des systèmes de connaissances, des expériences et des aspirations des peuples autochtones, promouvoir des relations fructueuses et durables avec eux et mieux répondre aux défis uniques que connaissent les peuples autochtones et </w:t>
      </w:r>
      <w:r w:rsidR="00FB047D" w:rsidRPr="00D663A6">
        <w:rPr>
          <w:rFonts w:ascii="Arial" w:hAnsi="Arial" w:cs="Arial"/>
          <w:color w:val="242424"/>
          <w:lang w:val="fr-CA"/>
        </w:rPr>
        <w:t>alloc</w:t>
      </w:r>
      <w:r w:rsidRPr="00D663A6">
        <w:rPr>
          <w:rFonts w:ascii="Arial" w:hAnsi="Arial" w:cs="Arial"/>
          <w:color w:val="242424"/>
          <w:lang w:val="fr-CA"/>
        </w:rPr>
        <w:t xml:space="preserve">htones. Afin d’encourager et d’appuyer des initiatives de recherche autochtone à la Laurentienne, de renforcer la capacité de recherche </w:t>
      </w:r>
      <w:r w:rsidR="00FB047D" w:rsidRPr="00D663A6">
        <w:rPr>
          <w:rFonts w:ascii="Arial" w:hAnsi="Arial" w:cs="Arial"/>
          <w:color w:val="242424"/>
          <w:lang w:val="fr-CA"/>
        </w:rPr>
        <w:t>dans</w:t>
      </w:r>
      <w:r w:rsidRPr="00D663A6">
        <w:rPr>
          <w:rFonts w:ascii="Arial" w:hAnsi="Arial" w:cs="Arial"/>
          <w:color w:val="242424"/>
          <w:lang w:val="fr-CA"/>
        </w:rPr>
        <w:t xml:space="preserve"> ce domaine dans le </w:t>
      </w:r>
      <w:r w:rsidR="00FB047D" w:rsidRPr="00D663A6">
        <w:rPr>
          <w:rFonts w:ascii="Arial" w:hAnsi="Arial" w:cs="Arial"/>
          <w:color w:val="242424"/>
          <w:lang w:val="fr-CA"/>
        </w:rPr>
        <w:t>n</w:t>
      </w:r>
      <w:r w:rsidRPr="00D663A6">
        <w:rPr>
          <w:rFonts w:ascii="Arial" w:hAnsi="Arial" w:cs="Arial"/>
          <w:color w:val="242424"/>
          <w:lang w:val="fr-CA"/>
        </w:rPr>
        <w:t>ord de l</w:t>
      </w:r>
      <w:r w:rsidR="00340188" w:rsidRPr="00D663A6">
        <w:rPr>
          <w:rFonts w:ascii="Arial" w:hAnsi="Arial" w:cs="Arial"/>
          <w:color w:val="242424"/>
          <w:lang w:val="fr-CA"/>
        </w:rPr>
        <w:t>’</w:t>
      </w:r>
      <w:r w:rsidRPr="00D663A6">
        <w:rPr>
          <w:rFonts w:ascii="Arial" w:hAnsi="Arial" w:cs="Arial"/>
          <w:color w:val="242424"/>
          <w:lang w:val="fr-CA"/>
        </w:rPr>
        <w:t>Ontario, de créer et de consolider des réseaux régionaux et nationaux de collaboration, et de répondre à l’appel à l’action de la Commission de vérité et de réconciliation, l’Université Laurentienne a établi le Fonds pour l’avancement de la recherche autochtone (FARA).</w:t>
      </w:r>
    </w:p>
    <w:p w:rsidR="007F260F" w:rsidRPr="00D663A6" w:rsidRDefault="007F260F" w:rsidP="00BB6AC7">
      <w:pPr>
        <w:widowControl w:val="0"/>
        <w:autoSpaceDE w:val="0"/>
        <w:autoSpaceDN w:val="0"/>
        <w:adjustRightInd w:val="0"/>
        <w:rPr>
          <w:rFonts w:ascii="Arial" w:hAnsi="Arial" w:cs="Arial"/>
          <w:color w:val="343434"/>
          <w:lang w:val="fr-CA"/>
        </w:rPr>
      </w:pPr>
    </w:p>
    <w:p w:rsidR="007F260F" w:rsidRPr="00D663A6" w:rsidRDefault="007F260F" w:rsidP="00BB6AC7">
      <w:pPr>
        <w:widowControl w:val="0"/>
        <w:autoSpaceDE w:val="0"/>
        <w:autoSpaceDN w:val="0"/>
        <w:adjustRightInd w:val="0"/>
        <w:rPr>
          <w:rFonts w:ascii="Arial" w:hAnsi="Arial" w:cs="Arial"/>
          <w:color w:val="262626"/>
          <w:lang w:val="fr-CA"/>
        </w:rPr>
      </w:pPr>
      <w:r w:rsidRPr="00D663A6">
        <w:rPr>
          <w:rFonts w:ascii="Arial" w:hAnsi="Arial" w:cs="Arial"/>
          <w:color w:val="262626"/>
          <w:lang w:val="fr-CA"/>
        </w:rPr>
        <w:t>Les objectifs du FARA sont donc les suivants :</w:t>
      </w:r>
    </w:p>
    <w:p w:rsidR="007F260F" w:rsidRPr="00D663A6" w:rsidRDefault="00FB047D" w:rsidP="00BB6AC7">
      <w:pPr>
        <w:pStyle w:val="ListParagraph"/>
        <w:widowControl w:val="0"/>
        <w:numPr>
          <w:ilvl w:val="0"/>
          <w:numId w:val="2"/>
        </w:numPr>
        <w:autoSpaceDE w:val="0"/>
        <w:autoSpaceDN w:val="0"/>
        <w:adjustRightInd w:val="0"/>
        <w:spacing w:after="0" w:line="240" w:lineRule="auto"/>
        <w:rPr>
          <w:rFonts w:ascii="Arial" w:hAnsi="Arial" w:cs="Arial"/>
          <w:sz w:val="24"/>
          <w:szCs w:val="24"/>
          <w:lang w:val="fr-CA"/>
        </w:rPr>
      </w:pPr>
      <w:r w:rsidRPr="00D663A6">
        <w:rPr>
          <w:rFonts w:ascii="Arial" w:hAnsi="Arial" w:cs="Arial"/>
          <w:sz w:val="24"/>
          <w:szCs w:val="24"/>
          <w:lang w:val="fr-CA"/>
        </w:rPr>
        <w:t>s</w:t>
      </w:r>
      <w:r w:rsidR="007F260F" w:rsidRPr="00D663A6">
        <w:rPr>
          <w:rFonts w:ascii="Arial" w:hAnsi="Arial" w:cs="Arial"/>
          <w:sz w:val="24"/>
          <w:szCs w:val="24"/>
          <w:lang w:val="fr-CA"/>
        </w:rPr>
        <w:t>timuler la collaboration et le réseautage en matière de recherche autochtone</w:t>
      </w:r>
      <w:r w:rsidRPr="00D663A6">
        <w:rPr>
          <w:rFonts w:ascii="Arial" w:hAnsi="Arial" w:cs="Arial"/>
          <w:sz w:val="24"/>
          <w:szCs w:val="24"/>
          <w:lang w:val="fr-CA"/>
        </w:rPr>
        <w:t>;</w:t>
      </w:r>
    </w:p>
    <w:p w:rsidR="007F260F" w:rsidRPr="00D663A6" w:rsidRDefault="00FB047D" w:rsidP="00BB6AC7">
      <w:pPr>
        <w:pStyle w:val="ListParagraph"/>
        <w:widowControl w:val="0"/>
        <w:numPr>
          <w:ilvl w:val="0"/>
          <w:numId w:val="2"/>
        </w:numPr>
        <w:autoSpaceDE w:val="0"/>
        <w:autoSpaceDN w:val="0"/>
        <w:adjustRightInd w:val="0"/>
        <w:spacing w:after="0" w:line="240" w:lineRule="auto"/>
        <w:rPr>
          <w:rFonts w:ascii="Arial" w:hAnsi="Arial" w:cs="Arial"/>
          <w:sz w:val="24"/>
          <w:szCs w:val="24"/>
          <w:lang w:val="fr-CA"/>
        </w:rPr>
      </w:pPr>
      <w:r w:rsidRPr="00D663A6">
        <w:rPr>
          <w:rFonts w:ascii="Arial" w:hAnsi="Arial" w:cs="Arial"/>
          <w:sz w:val="24"/>
          <w:szCs w:val="24"/>
          <w:lang w:val="fr-CA"/>
        </w:rPr>
        <w:t>a</w:t>
      </w:r>
      <w:r w:rsidR="007F260F" w:rsidRPr="00D663A6">
        <w:rPr>
          <w:rFonts w:ascii="Arial" w:hAnsi="Arial" w:cs="Arial"/>
          <w:sz w:val="24"/>
          <w:szCs w:val="24"/>
          <w:lang w:val="fr-CA"/>
        </w:rPr>
        <w:t xml:space="preserve">méliorer la capacité de recherche </w:t>
      </w:r>
      <w:r w:rsidRPr="00D663A6">
        <w:rPr>
          <w:rFonts w:ascii="Arial" w:hAnsi="Arial" w:cs="Arial"/>
          <w:sz w:val="24"/>
          <w:szCs w:val="24"/>
          <w:lang w:val="fr-CA"/>
        </w:rPr>
        <w:t>autoc</w:t>
      </w:r>
      <w:r w:rsidR="007F260F" w:rsidRPr="00D663A6">
        <w:rPr>
          <w:rFonts w:ascii="Arial" w:hAnsi="Arial" w:cs="Arial"/>
          <w:sz w:val="24"/>
          <w:szCs w:val="24"/>
          <w:lang w:val="fr-CA"/>
        </w:rPr>
        <w:t>htone</w:t>
      </w:r>
      <w:r w:rsidRPr="00D663A6">
        <w:rPr>
          <w:rFonts w:ascii="Arial" w:hAnsi="Arial" w:cs="Arial"/>
          <w:sz w:val="24"/>
          <w:szCs w:val="24"/>
          <w:lang w:val="fr-CA"/>
        </w:rPr>
        <w:t>;</w:t>
      </w:r>
    </w:p>
    <w:p w:rsidR="007F260F" w:rsidRPr="00D663A6" w:rsidRDefault="00FB047D" w:rsidP="00BB6AC7">
      <w:pPr>
        <w:pStyle w:val="ListParagraph"/>
        <w:widowControl w:val="0"/>
        <w:numPr>
          <w:ilvl w:val="0"/>
          <w:numId w:val="2"/>
        </w:numPr>
        <w:autoSpaceDE w:val="0"/>
        <w:autoSpaceDN w:val="0"/>
        <w:adjustRightInd w:val="0"/>
        <w:spacing w:after="0" w:line="240" w:lineRule="auto"/>
        <w:rPr>
          <w:rFonts w:ascii="Arial" w:hAnsi="Arial" w:cs="Arial"/>
          <w:sz w:val="24"/>
          <w:szCs w:val="24"/>
          <w:lang w:val="fr-CA"/>
        </w:rPr>
      </w:pPr>
      <w:r w:rsidRPr="00D663A6">
        <w:rPr>
          <w:rFonts w:ascii="Arial" w:hAnsi="Arial" w:cs="Arial"/>
          <w:sz w:val="24"/>
          <w:szCs w:val="24"/>
          <w:lang w:val="fr-CA"/>
        </w:rPr>
        <w:t>f</w:t>
      </w:r>
      <w:r w:rsidR="007F260F" w:rsidRPr="00D663A6">
        <w:rPr>
          <w:rFonts w:ascii="Arial" w:hAnsi="Arial" w:cs="Arial"/>
          <w:sz w:val="24"/>
          <w:szCs w:val="24"/>
          <w:lang w:val="fr-CA"/>
        </w:rPr>
        <w:t>ournir à la communauté de recherche et aux chercheurs la possibilité de déterminer des sujets de recherche importants pour la plupart des peuples autochtones</w:t>
      </w:r>
      <w:r w:rsidRPr="00D663A6">
        <w:rPr>
          <w:rFonts w:ascii="Arial" w:hAnsi="Arial" w:cs="Arial"/>
          <w:sz w:val="24"/>
          <w:szCs w:val="24"/>
          <w:lang w:val="fr-CA"/>
        </w:rPr>
        <w:t>;</w:t>
      </w:r>
    </w:p>
    <w:p w:rsidR="007F260F" w:rsidRPr="00D663A6" w:rsidRDefault="00FB047D" w:rsidP="00BB6AC7">
      <w:pPr>
        <w:pStyle w:val="ListParagraph"/>
        <w:widowControl w:val="0"/>
        <w:numPr>
          <w:ilvl w:val="0"/>
          <w:numId w:val="2"/>
        </w:numPr>
        <w:autoSpaceDE w:val="0"/>
        <w:autoSpaceDN w:val="0"/>
        <w:adjustRightInd w:val="0"/>
        <w:spacing w:after="0" w:line="240" w:lineRule="auto"/>
        <w:rPr>
          <w:rFonts w:ascii="Arial" w:hAnsi="Arial" w:cs="Arial"/>
          <w:sz w:val="24"/>
          <w:szCs w:val="24"/>
          <w:lang w:val="fr-CA"/>
        </w:rPr>
      </w:pPr>
      <w:r w:rsidRPr="00D663A6">
        <w:rPr>
          <w:rFonts w:ascii="Arial" w:hAnsi="Arial" w:cs="Arial"/>
          <w:sz w:val="24"/>
          <w:szCs w:val="24"/>
          <w:lang w:val="fr-CA"/>
        </w:rPr>
        <w:t>p</w:t>
      </w:r>
      <w:r w:rsidR="007F260F" w:rsidRPr="00D663A6">
        <w:rPr>
          <w:rFonts w:ascii="Arial" w:hAnsi="Arial" w:cs="Arial"/>
          <w:sz w:val="24"/>
          <w:szCs w:val="24"/>
          <w:lang w:val="fr-CA"/>
        </w:rPr>
        <w:t>ermettre à la communauté de recherche de la Laurentienne d’améliorer son accès à des fonds externes de recherche autochtone</w:t>
      </w:r>
      <w:r w:rsidRPr="00D663A6">
        <w:rPr>
          <w:rFonts w:ascii="Arial" w:hAnsi="Arial" w:cs="Arial"/>
          <w:sz w:val="24"/>
          <w:szCs w:val="24"/>
          <w:lang w:val="fr-CA"/>
        </w:rPr>
        <w:t>.</w:t>
      </w:r>
    </w:p>
    <w:p w:rsidR="007F260F" w:rsidRPr="00D663A6" w:rsidRDefault="007F260F" w:rsidP="00BB6AC7">
      <w:pPr>
        <w:widowControl w:val="0"/>
        <w:autoSpaceDE w:val="0"/>
        <w:autoSpaceDN w:val="0"/>
        <w:adjustRightInd w:val="0"/>
        <w:rPr>
          <w:rFonts w:ascii="Arial" w:hAnsi="Arial" w:cs="Arial"/>
          <w:lang w:val="fr-CA"/>
        </w:rPr>
      </w:pPr>
      <w:r w:rsidRPr="00D663A6">
        <w:rPr>
          <w:rFonts w:ascii="Arial" w:hAnsi="Arial" w:cs="Arial"/>
          <w:lang w:val="fr-CA"/>
        </w:rPr>
        <w:t xml:space="preserve"> </w:t>
      </w:r>
    </w:p>
    <w:p w:rsidR="007F260F" w:rsidRPr="00D663A6" w:rsidRDefault="007F260F" w:rsidP="00BB6AC7">
      <w:pPr>
        <w:widowControl w:val="0"/>
        <w:autoSpaceDE w:val="0"/>
        <w:autoSpaceDN w:val="0"/>
        <w:adjustRightInd w:val="0"/>
        <w:rPr>
          <w:rFonts w:ascii="Arial" w:hAnsi="Arial" w:cs="Arial"/>
          <w:b/>
          <w:color w:val="343434"/>
          <w:lang w:val="fr-CA"/>
        </w:rPr>
      </w:pPr>
      <w:r w:rsidRPr="00D663A6">
        <w:rPr>
          <w:rFonts w:ascii="Arial" w:hAnsi="Arial" w:cs="Arial"/>
          <w:b/>
          <w:lang w:val="fr-CA"/>
        </w:rPr>
        <w:t>Admissibilité</w:t>
      </w:r>
    </w:p>
    <w:p w:rsidR="007F260F" w:rsidRPr="00D663A6" w:rsidRDefault="007F260F" w:rsidP="00BB6AC7">
      <w:pPr>
        <w:rPr>
          <w:rFonts w:ascii="Arial" w:eastAsia="Times New Roman" w:hAnsi="Arial" w:cs="Arial"/>
          <w:lang w:val="fr-CA"/>
        </w:rPr>
      </w:pPr>
      <w:r w:rsidRPr="00D663A6">
        <w:rPr>
          <w:rFonts w:ascii="Arial" w:hAnsi="Arial" w:cs="Arial"/>
          <w:lang w:val="fr-CA"/>
        </w:rPr>
        <w:t xml:space="preserve">Les candidats doivent être membres à plein </w:t>
      </w:r>
      <w:r w:rsidR="00FB047D" w:rsidRPr="00D663A6">
        <w:rPr>
          <w:rFonts w:ascii="Arial" w:hAnsi="Arial" w:cs="Arial"/>
          <w:lang w:val="fr-CA"/>
        </w:rPr>
        <w:t xml:space="preserve">temps </w:t>
      </w:r>
      <w:r w:rsidRPr="00D663A6">
        <w:rPr>
          <w:rFonts w:ascii="Arial" w:hAnsi="Arial" w:cs="Arial"/>
          <w:lang w:val="fr-CA"/>
        </w:rPr>
        <w:t xml:space="preserve">du corps professoral de l’Université Laurentienne et mener des recherches dans n’importe quel domaine touchant les Autochtones qui concordent avec le </w:t>
      </w:r>
      <w:r w:rsidR="00FB047D" w:rsidRPr="00D663A6">
        <w:rPr>
          <w:rFonts w:ascii="Arial" w:hAnsi="Arial" w:cs="Arial"/>
          <w:lang w:val="fr-CA"/>
        </w:rPr>
        <w:t>P</w:t>
      </w:r>
      <w:r w:rsidRPr="00D663A6">
        <w:rPr>
          <w:rFonts w:ascii="Arial" w:hAnsi="Arial" w:cs="Arial"/>
          <w:lang w:val="fr-CA"/>
        </w:rPr>
        <w:t xml:space="preserve">lan stratégique de recherche de l’Université Laurentienne. </w:t>
      </w:r>
    </w:p>
    <w:p w:rsidR="007F260F" w:rsidRPr="00D663A6" w:rsidRDefault="007F260F" w:rsidP="00BB6AC7">
      <w:pPr>
        <w:tabs>
          <w:tab w:val="left" w:pos="9360"/>
        </w:tabs>
        <w:rPr>
          <w:rFonts w:ascii="Arial" w:hAnsi="Arial" w:cs="Arial"/>
          <w:color w:val="242424"/>
          <w:lang w:val="fr-CA"/>
        </w:rPr>
      </w:pPr>
    </w:p>
    <w:p w:rsidR="007F260F" w:rsidRPr="00D663A6" w:rsidRDefault="007F260F" w:rsidP="00BB6AC7">
      <w:pPr>
        <w:widowControl w:val="0"/>
        <w:autoSpaceDE w:val="0"/>
        <w:autoSpaceDN w:val="0"/>
        <w:adjustRightInd w:val="0"/>
        <w:rPr>
          <w:rFonts w:ascii="Arial" w:hAnsi="Arial" w:cs="Arial"/>
          <w:b/>
          <w:lang w:val="fr-CA"/>
        </w:rPr>
      </w:pPr>
      <w:r w:rsidRPr="00D663A6">
        <w:rPr>
          <w:rFonts w:ascii="Arial" w:hAnsi="Arial" w:cs="Arial"/>
          <w:b/>
          <w:lang w:val="fr-CA"/>
        </w:rPr>
        <w:t>Échéances et conditions de financement</w:t>
      </w:r>
    </w:p>
    <w:p w:rsidR="007F260F" w:rsidRPr="00D663A6" w:rsidRDefault="007F260F" w:rsidP="00BB6AC7">
      <w:pPr>
        <w:pStyle w:val="NormalWeb"/>
        <w:spacing w:before="0" w:beforeAutospacing="0" w:after="0" w:afterAutospacing="0"/>
        <w:rPr>
          <w:rFonts w:ascii="Arial" w:hAnsi="Arial" w:cs="Arial"/>
          <w:sz w:val="24"/>
          <w:szCs w:val="24"/>
          <w:lang w:val="fr-CA"/>
        </w:rPr>
      </w:pPr>
      <w:r w:rsidRPr="00D663A6">
        <w:rPr>
          <w:rFonts w:ascii="Arial" w:hAnsi="Arial" w:cs="Arial"/>
          <w:sz w:val="24"/>
          <w:szCs w:val="24"/>
          <w:lang w:val="fr-CA"/>
        </w:rPr>
        <w:t>La proposition complète devrait être téléchargée dans le portail ROMEO (</w:t>
      </w:r>
      <w:hyperlink r:id="rId9" w:history="1">
        <w:r w:rsidRPr="00D663A6">
          <w:rPr>
            <w:rStyle w:val="Hyperlink"/>
            <w:rFonts w:ascii="Arial" w:hAnsi="Arial" w:cs="Arial"/>
            <w:sz w:val="24"/>
            <w:szCs w:val="24"/>
            <w:lang w:val="fr-CA"/>
          </w:rPr>
          <w:t>https://romeo.laurentian/romeo.researcher</w:t>
        </w:r>
      </w:hyperlink>
      <w:r w:rsidRPr="00D663A6">
        <w:rPr>
          <w:rFonts w:ascii="Arial" w:hAnsi="Arial" w:cs="Arial"/>
          <w:sz w:val="24"/>
          <w:szCs w:val="24"/>
          <w:lang w:val="fr-CA"/>
        </w:rPr>
        <w:t xml:space="preserve">). Les membres du corps professoral peuvent présenter une demande par an et </w:t>
      </w:r>
      <w:r w:rsidR="00FB047D" w:rsidRPr="00D663A6">
        <w:rPr>
          <w:rFonts w:ascii="Arial" w:hAnsi="Arial" w:cs="Arial"/>
          <w:sz w:val="24"/>
          <w:szCs w:val="24"/>
          <w:lang w:val="fr-CA"/>
        </w:rPr>
        <w:t xml:space="preserve">un </w:t>
      </w:r>
      <w:r w:rsidRPr="00D663A6">
        <w:rPr>
          <w:rFonts w:ascii="Arial" w:hAnsi="Arial" w:cs="Arial"/>
          <w:sz w:val="24"/>
          <w:szCs w:val="24"/>
          <w:lang w:val="fr-CA"/>
        </w:rPr>
        <w:t xml:space="preserve">projet de recherche </w:t>
      </w:r>
      <w:r w:rsidR="00FB047D" w:rsidRPr="00D663A6">
        <w:rPr>
          <w:rFonts w:ascii="Arial" w:hAnsi="Arial" w:cs="Arial"/>
          <w:sz w:val="24"/>
          <w:szCs w:val="24"/>
          <w:lang w:val="fr-CA"/>
        </w:rPr>
        <w:t xml:space="preserve">ne </w:t>
      </w:r>
      <w:r w:rsidRPr="00D663A6">
        <w:rPr>
          <w:rFonts w:ascii="Arial" w:hAnsi="Arial" w:cs="Arial"/>
          <w:sz w:val="24"/>
          <w:szCs w:val="24"/>
          <w:lang w:val="fr-CA"/>
        </w:rPr>
        <w:t xml:space="preserve">peut être financé </w:t>
      </w:r>
      <w:r w:rsidR="00FB047D" w:rsidRPr="00D663A6">
        <w:rPr>
          <w:rFonts w:ascii="Arial" w:hAnsi="Arial" w:cs="Arial"/>
          <w:sz w:val="24"/>
          <w:szCs w:val="24"/>
          <w:lang w:val="fr-CA"/>
        </w:rPr>
        <w:lastRenderedPageBreak/>
        <w:t>qu’</w:t>
      </w:r>
      <w:r w:rsidRPr="00D663A6">
        <w:rPr>
          <w:rFonts w:ascii="Arial" w:hAnsi="Arial" w:cs="Arial"/>
          <w:sz w:val="24"/>
          <w:szCs w:val="24"/>
          <w:lang w:val="fr-CA"/>
        </w:rPr>
        <w:t xml:space="preserve">une </w:t>
      </w:r>
      <w:r w:rsidR="00FB047D" w:rsidRPr="00D663A6">
        <w:rPr>
          <w:rFonts w:ascii="Arial" w:hAnsi="Arial" w:cs="Arial"/>
          <w:sz w:val="24"/>
          <w:szCs w:val="24"/>
          <w:lang w:val="fr-CA"/>
        </w:rPr>
        <w:t xml:space="preserve">seule </w:t>
      </w:r>
      <w:r w:rsidRPr="00D663A6">
        <w:rPr>
          <w:rFonts w:ascii="Arial" w:hAnsi="Arial" w:cs="Arial"/>
          <w:sz w:val="24"/>
          <w:szCs w:val="24"/>
          <w:lang w:val="fr-CA"/>
        </w:rPr>
        <w:t>fois. Le vice-recteur à la recherche prendra les décisions relatives au financement en se basant sur la recommandation d’un comité désigné qui comptera des experts autochtones.</w:t>
      </w:r>
    </w:p>
    <w:p w:rsidR="007F260F" w:rsidRPr="00D663A6" w:rsidRDefault="007F260F" w:rsidP="00BB6AC7">
      <w:pPr>
        <w:pStyle w:val="NormalWeb"/>
        <w:spacing w:before="0" w:beforeAutospacing="0" w:after="0" w:afterAutospacing="0"/>
        <w:rPr>
          <w:rFonts w:ascii="Arial" w:hAnsi="Arial" w:cs="Arial"/>
          <w:sz w:val="24"/>
          <w:szCs w:val="24"/>
          <w:lang w:val="fr-CA"/>
        </w:rPr>
      </w:pPr>
    </w:p>
    <w:p w:rsidR="007F260F" w:rsidRPr="00D663A6" w:rsidRDefault="007F260F" w:rsidP="00BB6AC7">
      <w:pPr>
        <w:pStyle w:val="NormalWeb"/>
        <w:spacing w:before="0" w:beforeAutospacing="0" w:after="0" w:afterAutospacing="0"/>
        <w:rPr>
          <w:rFonts w:ascii="Arial" w:hAnsi="Arial" w:cs="Arial"/>
          <w:b/>
          <w:sz w:val="24"/>
          <w:szCs w:val="24"/>
          <w:lang w:val="fr-CA"/>
        </w:rPr>
      </w:pPr>
      <w:r w:rsidRPr="00D663A6">
        <w:rPr>
          <w:rFonts w:ascii="Arial" w:hAnsi="Arial" w:cs="Arial"/>
          <w:b/>
          <w:sz w:val="24"/>
          <w:szCs w:val="24"/>
          <w:lang w:val="fr-CA"/>
        </w:rPr>
        <w:t>Utilisation des fonds</w:t>
      </w:r>
    </w:p>
    <w:p w:rsidR="007F260F" w:rsidRPr="00D663A6" w:rsidRDefault="007F260F" w:rsidP="00BB6AC7">
      <w:pPr>
        <w:pStyle w:val="NormalWeb"/>
        <w:widowControl w:val="0"/>
        <w:numPr>
          <w:ilvl w:val="0"/>
          <w:numId w:val="1"/>
        </w:numPr>
        <w:tabs>
          <w:tab w:val="left" w:pos="9360"/>
        </w:tabs>
        <w:autoSpaceDE w:val="0"/>
        <w:autoSpaceDN w:val="0"/>
        <w:adjustRightInd w:val="0"/>
        <w:spacing w:before="0" w:beforeAutospacing="0" w:after="0" w:afterAutospacing="0"/>
        <w:rPr>
          <w:rFonts w:ascii="Arial" w:hAnsi="Arial" w:cs="Arial"/>
          <w:sz w:val="24"/>
          <w:szCs w:val="24"/>
          <w:lang w:val="fr-CA"/>
        </w:rPr>
      </w:pPr>
      <w:r w:rsidRPr="00D663A6">
        <w:rPr>
          <w:rFonts w:ascii="Arial" w:hAnsi="Arial" w:cs="Arial"/>
          <w:sz w:val="24"/>
          <w:szCs w:val="24"/>
          <w:lang w:val="fr-CA"/>
        </w:rPr>
        <w:t>Les fonds doivent être dépensés dans l’année où ils ont été attribués et ne peuvent pas être reportés.</w:t>
      </w:r>
    </w:p>
    <w:p w:rsidR="00412D5A" w:rsidRDefault="007F260F" w:rsidP="00412D5A">
      <w:pPr>
        <w:pStyle w:val="NormalWeb"/>
        <w:widowControl w:val="0"/>
        <w:numPr>
          <w:ilvl w:val="0"/>
          <w:numId w:val="1"/>
        </w:numPr>
        <w:tabs>
          <w:tab w:val="left" w:pos="9360"/>
        </w:tabs>
        <w:autoSpaceDE w:val="0"/>
        <w:autoSpaceDN w:val="0"/>
        <w:adjustRightInd w:val="0"/>
        <w:spacing w:before="0" w:beforeAutospacing="0" w:after="0" w:afterAutospacing="0"/>
        <w:rPr>
          <w:rFonts w:ascii="Arial" w:hAnsi="Arial" w:cs="Arial"/>
          <w:sz w:val="24"/>
          <w:szCs w:val="24"/>
          <w:lang w:val="fr-CA"/>
        </w:rPr>
      </w:pPr>
      <w:r w:rsidRPr="00D663A6">
        <w:rPr>
          <w:rFonts w:ascii="Arial" w:hAnsi="Arial" w:cs="Arial"/>
          <w:sz w:val="24"/>
          <w:szCs w:val="24"/>
          <w:lang w:val="fr-CA"/>
        </w:rPr>
        <w:t>Les fonds doivent être utilisés uniquement pour les dépenses admissibles indiquées à la fin de ce document.</w:t>
      </w:r>
    </w:p>
    <w:p w:rsidR="003F6559" w:rsidRPr="003F6559" w:rsidRDefault="003F6559" w:rsidP="003F6559">
      <w:pPr>
        <w:pStyle w:val="NormalWeb"/>
        <w:widowControl w:val="0"/>
        <w:numPr>
          <w:ilvl w:val="0"/>
          <w:numId w:val="1"/>
        </w:numPr>
        <w:tabs>
          <w:tab w:val="left" w:pos="9360"/>
        </w:tabs>
        <w:autoSpaceDE w:val="0"/>
        <w:autoSpaceDN w:val="0"/>
        <w:adjustRightInd w:val="0"/>
        <w:spacing w:before="0" w:beforeAutospacing="0" w:after="0" w:afterAutospacing="0"/>
        <w:rPr>
          <w:rFonts w:ascii="Arial" w:hAnsi="Arial" w:cs="Arial"/>
          <w:sz w:val="24"/>
          <w:szCs w:val="24"/>
          <w:lang w:val="fr-CA"/>
        </w:rPr>
      </w:pPr>
      <w:r w:rsidRPr="003F6559">
        <w:rPr>
          <w:rFonts w:ascii="Arial" w:hAnsi="Arial" w:cs="Arial"/>
          <w:sz w:val="24"/>
          <w:szCs w:val="24"/>
          <w:lang w:val="fr-CA"/>
        </w:rPr>
        <w:t>La libération de</w:t>
      </w:r>
      <w:r>
        <w:rPr>
          <w:rFonts w:ascii="Arial" w:hAnsi="Arial" w:cs="Arial"/>
          <w:sz w:val="24"/>
          <w:szCs w:val="24"/>
          <w:lang w:val="fr-CA"/>
        </w:rPr>
        <w:t>s</w:t>
      </w:r>
      <w:r w:rsidRPr="003F6559">
        <w:rPr>
          <w:rFonts w:ascii="Arial" w:hAnsi="Arial" w:cs="Arial"/>
          <w:sz w:val="24"/>
          <w:szCs w:val="24"/>
          <w:lang w:val="fr-CA"/>
        </w:rPr>
        <w:t xml:space="preserve"> fonds pour toute proposition approuvée nécessitera l'approbation REB ou </w:t>
      </w:r>
      <w:r w:rsidR="00E6169D">
        <w:rPr>
          <w:rFonts w:ascii="Arial" w:hAnsi="Arial" w:cs="Arial"/>
          <w:sz w:val="24"/>
          <w:szCs w:val="24"/>
          <w:lang w:val="fr-CA"/>
        </w:rPr>
        <w:t xml:space="preserve">CSA </w:t>
      </w:r>
      <w:r w:rsidRPr="003F6559">
        <w:rPr>
          <w:rFonts w:ascii="Arial" w:hAnsi="Arial" w:cs="Arial"/>
          <w:sz w:val="24"/>
          <w:szCs w:val="24"/>
          <w:lang w:val="fr-CA"/>
        </w:rPr>
        <w:t>si cela est justifié.</w:t>
      </w:r>
    </w:p>
    <w:p w:rsidR="007F260F" w:rsidRPr="00D663A6" w:rsidRDefault="007F260F" w:rsidP="00BB6AC7">
      <w:pPr>
        <w:pStyle w:val="NormalWeb"/>
        <w:widowControl w:val="0"/>
        <w:tabs>
          <w:tab w:val="left" w:pos="9360"/>
        </w:tabs>
        <w:autoSpaceDE w:val="0"/>
        <w:autoSpaceDN w:val="0"/>
        <w:adjustRightInd w:val="0"/>
        <w:spacing w:before="0" w:beforeAutospacing="0" w:after="0" w:afterAutospacing="0"/>
        <w:rPr>
          <w:rFonts w:ascii="Arial" w:hAnsi="Arial" w:cs="Arial"/>
          <w:sz w:val="24"/>
          <w:szCs w:val="24"/>
          <w:lang w:val="fr-CA"/>
        </w:rPr>
      </w:pPr>
    </w:p>
    <w:p w:rsidR="007F260F" w:rsidRPr="00D663A6" w:rsidRDefault="007F260F" w:rsidP="00BB6AC7">
      <w:pPr>
        <w:pStyle w:val="NormalWeb"/>
        <w:widowControl w:val="0"/>
        <w:tabs>
          <w:tab w:val="left" w:pos="9360"/>
        </w:tabs>
        <w:autoSpaceDE w:val="0"/>
        <w:autoSpaceDN w:val="0"/>
        <w:adjustRightInd w:val="0"/>
        <w:spacing w:before="0" w:beforeAutospacing="0" w:after="0" w:afterAutospacing="0"/>
        <w:rPr>
          <w:rFonts w:ascii="Arial" w:hAnsi="Arial" w:cs="Arial"/>
          <w:b/>
          <w:sz w:val="24"/>
          <w:szCs w:val="24"/>
          <w:lang w:val="fr-CA"/>
        </w:rPr>
      </w:pPr>
      <w:r w:rsidRPr="00D663A6">
        <w:rPr>
          <w:rFonts w:ascii="Arial" w:hAnsi="Arial" w:cs="Arial"/>
          <w:b/>
          <w:sz w:val="24"/>
          <w:szCs w:val="24"/>
          <w:lang w:val="fr-CA"/>
        </w:rPr>
        <w:t>Montant du financement</w:t>
      </w:r>
    </w:p>
    <w:p w:rsidR="007F260F" w:rsidRPr="00D663A6" w:rsidRDefault="007F260F" w:rsidP="00BB6AC7">
      <w:pPr>
        <w:pStyle w:val="NormalWeb"/>
        <w:widowControl w:val="0"/>
        <w:numPr>
          <w:ilvl w:val="0"/>
          <w:numId w:val="3"/>
        </w:numPr>
        <w:tabs>
          <w:tab w:val="left" w:pos="9360"/>
        </w:tabs>
        <w:autoSpaceDE w:val="0"/>
        <w:autoSpaceDN w:val="0"/>
        <w:adjustRightInd w:val="0"/>
        <w:spacing w:before="0" w:beforeAutospacing="0" w:after="0" w:afterAutospacing="0"/>
        <w:rPr>
          <w:rFonts w:ascii="Arial" w:hAnsi="Arial" w:cs="Arial"/>
          <w:sz w:val="24"/>
          <w:szCs w:val="24"/>
          <w:lang w:val="fr-CA"/>
        </w:rPr>
      </w:pPr>
      <w:r w:rsidRPr="00D663A6">
        <w:rPr>
          <w:rFonts w:ascii="Arial" w:hAnsi="Arial" w:cs="Arial"/>
          <w:sz w:val="24"/>
          <w:szCs w:val="24"/>
          <w:lang w:val="fr-CA"/>
        </w:rPr>
        <w:t xml:space="preserve">Chaque membre du corps professoral peut demander un maximum de </w:t>
      </w:r>
      <w:r w:rsidR="00DE1F58" w:rsidRPr="00D663A6">
        <w:rPr>
          <w:rFonts w:ascii="Arial" w:hAnsi="Arial" w:cs="Arial"/>
          <w:sz w:val="24"/>
          <w:szCs w:val="24"/>
          <w:lang w:val="fr-CA"/>
        </w:rPr>
        <w:t>5</w:t>
      </w:r>
      <w:r w:rsidRPr="00D663A6">
        <w:rPr>
          <w:rFonts w:ascii="Arial" w:hAnsi="Arial" w:cs="Arial"/>
          <w:sz w:val="24"/>
          <w:szCs w:val="24"/>
          <w:lang w:val="fr-CA"/>
        </w:rPr>
        <w:t> 000 $ par proposition.</w:t>
      </w:r>
    </w:p>
    <w:p w:rsidR="007F260F" w:rsidRPr="00D663A6" w:rsidRDefault="007F260F" w:rsidP="00BB6AC7">
      <w:pPr>
        <w:pStyle w:val="NormalWeb"/>
        <w:widowControl w:val="0"/>
        <w:numPr>
          <w:ilvl w:val="0"/>
          <w:numId w:val="3"/>
        </w:numPr>
        <w:tabs>
          <w:tab w:val="left" w:pos="9360"/>
        </w:tabs>
        <w:autoSpaceDE w:val="0"/>
        <w:autoSpaceDN w:val="0"/>
        <w:adjustRightInd w:val="0"/>
        <w:spacing w:before="0" w:beforeAutospacing="0" w:after="0" w:afterAutospacing="0"/>
        <w:rPr>
          <w:rFonts w:ascii="Arial" w:hAnsi="Arial" w:cs="Arial"/>
          <w:sz w:val="24"/>
          <w:szCs w:val="24"/>
          <w:lang w:val="fr-CA"/>
        </w:rPr>
      </w:pPr>
      <w:r w:rsidRPr="00D663A6">
        <w:rPr>
          <w:rFonts w:ascii="Arial" w:hAnsi="Arial" w:cs="Arial"/>
          <w:sz w:val="24"/>
          <w:szCs w:val="24"/>
          <w:lang w:val="fr-CA"/>
        </w:rPr>
        <w:t xml:space="preserve">Les centres de recherche peuvent demander un maximum de </w:t>
      </w:r>
      <w:r w:rsidR="00DE1F58" w:rsidRPr="00D663A6">
        <w:rPr>
          <w:rFonts w:ascii="Arial" w:hAnsi="Arial" w:cs="Arial"/>
          <w:sz w:val="24"/>
          <w:szCs w:val="24"/>
          <w:lang w:val="fr-CA"/>
        </w:rPr>
        <w:t>10</w:t>
      </w:r>
      <w:r w:rsidRPr="00D663A6">
        <w:rPr>
          <w:rFonts w:ascii="Arial" w:hAnsi="Arial" w:cs="Arial"/>
          <w:sz w:val="24"/>
          <w:szCs w:val="24"/>
          <w:lang w:val="fr-CA"/>
        </w:rPr>
        <w:t> 000 $ par proposition.</w:t>
      </w:r>
    </w:p>
    <w:p w:rsidR="007F260F" w:rsidRPr="00D663A6" w:rsidRDefault="007F260F" w:rsidP="00BB6AC7">
      <w:pPr>
        <w:pStyle w:val="NormalWeb"/>
        <w:widowControl w:val="0"/>
        <w:tabs>
          <w:tab w:val="left" w:pos="9360"/>
        </w:tabs>
        <w:autoSpaceDE w:val="0"/>
        <w:autoSpaceDN w:val="0"/>
        <w:adjustRightInd w:val="0"/>
        <w:spacing w:before="0" w:beforeAutospacing="0" w:after="0" w:afterAutospacing="0"/>
        <w:rPr>
          <w:rFonts w:ascii="Arial" w:hAnsi="Arial" w:cs="Arial"/>
          <w:sz w:val="24"/>
          <w:szCs w:val="24"/>
          <w:lang w:val="fr-CA"/>
        </w:rPr>
      </w:pPr>
    </w:p>
    <w:p w:rsidR="007F260F" w:rsidRPr="00D663A6" w:rsidRDefault="007F260F" w:rsidP="00BB6AC7">
      <w:pPr>
        <w:pStyle w:val="NormalWeb"/>
        <w:widowControl w:val="0"/>
        <w:tabs>
          <w:tab w:val="left" w:pos="9360"/>
        </w:tabs>
        <w:autoSpaceDE w:val="0"/>
        <w:autoSpaceDN w:val="0"/>
        <w:adjustRightInd w:val="0"/>
        <w:spacing w:before="0" w:beforeAutospacing="0" w:after="0" w:afterAutospacing="0"/>
        <w:rPr>
          <w:rFonts w:ascii="Arial" w:hAnsi="Arial" w:cs="Arial"/>
          <w:b/>
          <w:sz w:val="24"/>
          <w:szCs w:val="24"/>
          <w:lang w:val="fr-CA"/>
        </w:rPr>
      </w:pPr>
      <w:r w:rsidRPr="00D663A6">
        <w:rPr>
          <w:rFonts w:ascii="Arial" w:hAnsi="Arial" w:cs="Arial"/>
          <w:b/>
          <w:sz w:val="24"/>
          <w:szCs w:val="24"/>
          <w:lang w:val="fr-CA"/>
        </w:rPr>
        <w:t>Critères de sélection</w:t>
      </w:r>
    </w:p>
    <w:p w:rsidR="007F260F" w:rsidRPr="00D663A6" w:rsidRDefault="007F260F" w:rsidP="00BB6AC7">
      <w:pPr>
        <w:pStyle w:val="NormalWeb"/>
        <w:widowControl w:val="0"/>
        <w:numPr>
          <w:ilvl w:val="0"/>
          <w:numId w:val="4"/>
        </w:numPr>
        <w:tabs>
          <w:tab w:val="left" w:pos="9360"/>
        </w:tabs>
        <w:autoSpaceDE w:val="0"/>
        <w:autoSpaceDN w:val="0"/>
        <w:adjustRightInd w:val="0"/>
        <w:spacing w:before="0" w:beforeAutospacing="0" w:after="0" w:afterAutospacing="0"/>
        <w:rPr>
          <w:rFonts w:ascii="Arial" w:hAnsi="Arial" w:cs="Arial"/>
          <w:sz w:val="24"/>
          <w:szCs w:val="24"/>
          <w:lang w:val="fr-CA"/>
        </w:rPr>
      </w:pPr>
      <w:r w:rsidRPr="00D663A6">
        <w:rPr>
          <w:rFonts w:ascii="Arial" w:hAnsi="Arial" w:cs="Arial"/>
          <w:sz w:val="24"/>
          <w:szCs w:val="24"/>
          <w:lang w:val="fr-CA"/>
        </w:rPr>
        <w:t>L’évaluation des demandes reposera sur le contexte, le plan du projet, les résultats escomptés, la description de la façon dont le projet fera avancer la recherche autochtone à la Laurentienne, le délai d’exécution, les références, les participants et le budget justifié.</w:t>
      </w:r>
    </w:p>
    <w:p w:rsidR="007F260F" w:rsidRPr="00D663A6" w:rsidRDefault="007F260F" w:rsidP="00BB6AC7">
      <w:pPr>
        <w:pStyle w:val="NormalWeb"/>
        <w:widowControl w:val="0"/>
        <w:numPr>
          <w:ilvl w:val="0"/>
          <w:numId w:val="4"/>
        </w:numPr>
        <w:tabs>
          <w:tab w:val="left" w:pos="9360"/>
        </w:tabs>
        <w:autoSpaceDE w:val="0"/>
        <w:autoSpaceDN w:val="0"/>
        <w:adjustRightInd w:val="0"/>
        <w:spacing w:before="0" w:beforeAutospacing="0" w:after="0" w:afterAutospacing="0"/>
        <w:rPr>
          <w:rFonts w:ascii="Arial" w:hAnsi="Arial" w:cs="Arial"/>
          <w:sz w:val="24"/>
          <w:szCs w:val="24"/>
          <w:lang w:val="fr-CA"/>
        </w:rPr>
      </w:pPr>
      <w:r w:rsidRPr="00D663A6">
        <w:rPr>
          <w:rFonts w:ascii="Arial" w:hAnsi="Arial" w:cs="Arial"/>
          <w:sz w:val="24"/>
          <w:szCs w:val="24"/>
          <w:lang w:val="fr-CA"/>
        </w:rPr>
        <w:t>Les demandes doivent montrer la participation de la communauté autochtone ou un engagement à renforcer la capacité de chercheurs autochtones.</w:t>
      </w:r>
    </w:p>
    <w:p w:rsidR="007F260F" w:rsidRPr="00D663A6" w:rsidRDefault="007F260F" w:rsidP="00BB6AC7">
      <w:pPr>
        <w:pStyle w:val="NormalWeb"/>
        <w:widowControl w:val="0"/>
        <w:numPr>
          <w:ilvl w:val="0"/>
          <w:numId w:val="4"/>
        </w:numPr>
        <w:tabs>
          <w:tab w:val="left" w:pos="9360"/>
        </w:tabs>
        <w:autoSpaceDE w:val="0"/>
        <w:autoSpaceDN w:val="0"/>
        <w:adjustRightInd w:val="0"/>
        <w:spacing w:before="0" w:beforeAutospacing="0" w:after="0" w:afterAutospacing="0"/>
        <w:rPr>
          <w:rFonts w:ascii="Arial" w:hAnsi="Arial" w:cs="Arial"/>
          <w:sz w:val="24"/>
          <w:szCs w:val="24"/>
          <w:lang w:val="fr-CA"/>
        </w:rPr>
      </w:pPr>
      <w:r w:rsidRPr="00D663A6">
        <w:rPr>
          <w:rFonts w:ascii="Arial" w:hAnsi="Arial" w:cs="Arial"/>
          <w:sz w:val="24"/>
          <w:szCs w:val="24"/>
          <w:lang w:val="fr-CA"/>
        </w:rPr>
        <w:t>Format de la proposition :</w:t>
      </w:r>
    </w:p>
    <w:p w:rsidR="007F260F" w:rsidRPr="00D663A6" w:rsidRDefault="00FB047D" w:rsidP="00BB6AC7">
      <w:pPr>
        <w:pStyle w:val="NormalWeb"/>
        <w:widowControl w:val="0"/>
        <w:numPr>
          <w:ilvl w:val="1"/>
          <w:numId w:val="4"/>
        </w:numPr>
        <w:tabs>
          <w:tab w:val="left" w:pos="9360"/>
        </w:tabs>
        <w:autoSpaceDE w:val="0"/>
        <w:autoSpaceDN w:val="0"/>
        <w:adjustRightInd w:val="0"/>
        <w:spacing w:before="0" w:beforeAutospacing="0" w:after="0" w:afterAutospacing="0"/>
        <w:rPr>
          <w:rFonts w:ascii="Arial" w:hAnsi="Arial" w:cs="Arial"/>
          <w:sz w:val="24"/>
          <w:szCs w:val="24"/>
          <w:lang w:val="fr-CA"/>
        </w:rPr>
      </w:pPr>
      <w:r w:rsidRPr="00D663A6">
        <w:rPr>
          <w:rFonts w:ascii="Arial" w:hAnsi="Arial" w:cs="Arial"/>
          <w:sz w:val="24"/>
          <w:szCs w:val="24"/>
          <w:lang w:val="fr-CA"/>
        </w:rPr>
        <w:t>m</w:t>
      </w:r>
      <w:r w:rsidR="007F260F" w:rsidRPr="00D663A6">
        <w:rPr>
          <w:rFonts w:ascii="Arial" w:hAnsi="Arial" w:cs="Arial"/>
          <w:sz w:val="24"/>
          <w:szCs w:val="24"/>
          <w:lang w:val="fr-CA"/>
        </w:rPr>
        <w:t>aximum de 4 pages</w:t>
      </w:r>
      <w:r w:rsidRPr="00D663A6">
        <w:rPr>
          <w:rFonts w:ascii="Arial" w:hAnsi="Arial" w:cs="Arial"/>
          <w:sz w:val="24"/>
          <w:szCs w:val="24"/>
          <w:lang w:val="fr-CA"/>
        </w:rPr>
        <w:t>;</w:t>
      </w:r>
    </w:p>
    <w:p w:rsidR="007F260F" w:rsidRPr="00D663A6" w:rsidRDefault="00FB047D" w:rsidP="00BB6AC7">
      <w:pPr>
        <w:pStyle w:val="NormalWeb"/>
        <w:widowControl w:val="0"/>
        <w:numPr>
          <w:ilvl w:val="1"/>
          <w:numId w:val="4"/>
        </w:numPr>
        <w:tabs>
          <w:tab w:val="left" w:pos="9360"/>
        </w:tabs>
        <w:autoSpaceDE w:val="0"/>
        <w:autoSpaceDN w:val="0"/>
        <w:adjustRightInd w:val="0"/>
        <w:spacing w:before="0" w:beforeAutospacing="0" w:after="0" w:afterAutospacing="0"/>
        <w:rPr>
          <w:rFonts w:ascii="Arial" w:hAnsi="Arial" w:cs="Arial"/>
          <w:sz w:val="24"/>
          <w:szCs w:val="24"/>
          <w:lang w:val="fr-CA"/>
        </w:rPr>
      </w:pPr>
      <w:r w:rsidRPr="00D663A6">
        <w:rPr>
          <w:rFonts w:ascii="Arial" w:hAnsi="Arial" w:cs="Arial"/>
          <w:sz w:val="24"/>
          <w:szCs w:val="24"/>
          <w:lang w:val="fr-CA"/>
        </w:rPr>
        <w:t>l</w:t>
      </w:r>
      <w:r w:rsidR="007F260F" w:rsidRPr="00D663A6">
        <w:rPr>
          <w:rFonts w:ascii="Arial" w:hAnsi="Arial" w:cs="Arial"/>
          <w:sz w:val="24"/>
          <w:szCs w:val="24"/>
          <w:lang w:val="fr-CA"/>
        </w:rPr>
        <w:t>e texte doit être dactylographié à interligne simple avec une police d’au moins 12 points et des marges d’un pouce tout autour</w:t>
      </w:r>
      <w:r w:rsidRPr="00D663A6">
        <w:rPr>
          <w:rFonts w:ascii="Arial" w:hAnsi="Arial" w:cs="Arial"/>
          <w:sz w:val="24"/>
          <w:szCs w:val="24"/>
          <w:lang w:val="fr-CA"/>
        </w:rPr>
        <w:t>;</w:t>
      </w:r>
    </w:p>
    <w:p w:rsidR="007F260F" w:rsidRPr="00D663A6" w:rsidRDefault="00FB047D" w:rsidP="00BB6AC7">
      <w:pPr>
        <w:pStyle w:val="NormalWeb"/>
        <w:widowControl w:val="0"/>
        <w:numPr>
          <w:ilvl w:val="1"/>
          <w:numId w:val="4"/>
        </w:numPr>
        <w:tabs>
          <w:tab w:val="left" w:pos="9360"/>
        </w:tabs>
        <w:autoSpaceDE w:val="0"/>
        <w:autoSpaceDN w:val="0"/>
        <w:adjustRightInd w:val="0"/>
        <w:spacing w:before="0" w:beforeAutospacing="0" w:after="0" w:afterAutospacing="0"/>
        <w:rPr>
          <w:rFonts w:ascii="Arial" w:hAnsi="Arial" w:cs="Arial"/>
          <w:sz w:val="24"/>
          <w:szCs w:val="24"/>
          <w:lang w:val="fr-CA"/>
        </w:rPr>
      </w:pPr>
      <w:r w:rsidRPr="00D663A6">
        <w:rPr>
          <w:rFonts w:ascii="Arial" w:hAnsi="Arial" w:cs="Arial"/>
          <w:sz w:val="24"/>
          <w:szCs w:val="24"/>
          <w:lang w:val="fr-CA"/>
        </w:rPr>
        <w:t>l</w:t>
      </w:r>
      <w:r w:rsidR="007F260F" w:rsidRPr="00D663A6">
        <w:rPr>
          <w:rFonts w:ascii="Arial" w:hAnsi="Arial" w:cs="Arial"/>
          <w:sz w:val="24"/>
          <w:szCs w:val="24"/>
          <w:lang w:val="fr-CA"/>
        </w:rPr>
        <w:t>es pages doivent être numérotées avec des chiffres arabes (1, 2, 3, etc.)</w:t>
      </w:r>
      <w:r w:rsidRPr="00D663A6">
        <w:rPr>
          <w:rFonts w:ascii="Arial" w:hAnsi="Arial" w:cs="Arial"/>
          <w:sz w:val="24"/>
          <w:szCs w:val="24"/>
          <w:lang w:val="fr-CA"/>
        </w:rPr>
        <w:t>.</w:t>
      </w:r>
    </w:p>
    <w:p w:rsidR="007F260F" w:rsidRPr="00D663A6" w:rsidRDefault="007F260F" w:rsidP="00BB6AC7">
      <w:pPr>
        <w:pStyle w:val="NormalWeb"/>
        <w:widowControl w:val="0"/>
        <w:numPr>
          <w:ilvl w:val="0"/>
          <w:numId w:val="4"/>
        </w:numPr>
        <w:tabs>
          <w:tab w:val="left" w:pos="9360"/>
        </w:tabs>
        <w:autoSpaceDE w:val="0"/>
        <w:autoSpaceDN w:val="0"/>
        <w:adjustRightInd w:val="0"/>
        <w:spacing w:before="0" w:beforeAutospacing="0" w:after="0" w:afterAutospacing="0"/>
        <w:rPr>
          <w:rFonts w:ascii="Arial" w:hAnsi="Arial" w:cs="Arial"/>
          <w:sz w:val="24"/>
          <w:szCs w:val="24"/>
          <w:lang w:val="fr-CA"/>
        </w:rPr>
      </w:pPr>
      <w:r w:rsidRPr="00D663A6">
        <w:rPr>
          <w:rFonts w:ascii="Arial" w:hAnsi="Arial" w:cs="Arial"/>
          <w:sz w:val="24"/>
          <w:szCs w:val="24"/>
          <w:lang w:val="fr-CA"/>
        </w:rPr>
        <w:t>Les demandes devraient inclure le curriculum vitae qui documente les activités de recherche passées et présentes de leur auteur.</w:t>
      </w:r>
    </w:p>
    <w:p w:rsidR="007F260F" w:rsidRPr="00D663A6" w:rsidRDefault="00340188" w:rsidP="00BB6AC7">
      <w:pPr>
        <w:pStyle w:val="NormalWeb"/>
        <w:widowControl w:val="0"/>
        <w:numPr>
          <w:ilvl w:val="0"/>
          <w:numId w:val="4"/>
        </w:numPr>
        <w:tabs>
          <w:tab w:val="left" w:pos="9360"/>
        </w:tabs>
        <w:autoSpaceDE w:val="0"/>
        <w:autoSpaceDN w:val="0"/>
        <w:adjustRightInd w:val="0"/>
        <w:spacing w:before="0" w:beforeAutospacing="0" w:after="0" w:afterAutospacing="0"/>
        <w:rPr>
          <w:rFonts w:ascii="Arial" w:hAnsi="Arial" w:cs="Arial"/>
          <w:sz w:val="24"/>
          <w:szCs w:val="24"/>
          <w:lang w:val="fr-CA"/>
        </w:rPr>
      </w:pPr>
      <w:r w:rsidRPr="00D663A6">
        <w:rPr>
          <w:rFonts w:ascii="Arial" w:hAnsi="Arial" w:cs="Arial"/>
          <w:sz w:val="24"/>
          <w:szCs w:val="24"/>
          <w:lang w:val="fr-CA"/>
        </w:rPr>
        <w:t>La p</w:t>
      </w:r>
      <w:r w:rsidR="007F260F" w:rsidRPr="00D663A6">
        <w:rPr>
          <w:rFonts w:ascii="Arial" w:hAnsi="Arial" w:cs="Arial"/>
          <w:sz w:val="24"/>
          <w:szCs w:val="24"/>
          <w:lang w:val="fr-CA"/>
        </w:rPr>
        <w:t>riorité sera donnée aux demandes qui comportent un objectif et une échéance clairs pour :</w:t>
      </w:r>
    </w:p>
    <w:p w:rsidR="007F260F" w:rsidRPr="00D663A6" w:rsidRDefault="00340188" w:rsidP="00BB6AC7">
      <w:pPr>
        <w:pStyle w:val="NormalWeb"/>
        <w:widowControl w:val="0"/>
        <w:numPr>
          <w:ilvl w:val="1"/>
          <w:numId w:val="4"/>
        </w:numPr>
        <w:tabs>
          <w:tab w:val="left" w:pos="9360"/>
        </w:tabs>
        <w:autoSpaceDE w:val="0"/>
        <w:autoSpaceDN w:val="0"/>
        <w:adjustRightInd w:val="0"/>
        <w:spacing w:before="0" w:beforeAutospacing="0" w:after="0" w:afterAutospacing="0"/>
        <w:rPr>
          <w:rFonts w:ascii="Arial" w:hAnsi="Arial" w:cs="Arial"/>
          <w:sz w:val="24"/>
          <w:szCs w:val="24"/>
          <w:lang w:val="fr-CA"/>
        </w:rPr>
      </w:pPr>
      <w:r w:rsidRPr="00D663A6">
        <w:rPr>
          <w:rFonts w:ascii="Arial" w:hAnsi="Arial" w:cs="Arial"/>
          <w:sz w:val="24"/>
          <w:szCs w:val="24"/>
          <w:lang w:val="fr-CA"/>
        </w:rPr>
        <w:t>d</w:t>
      </w:r>
      <w:r w:rsidR="00FB047D" w:rsidRPr="00D663A6">
        <w:rPr>
          <w:rFonts w:ascii="Arial" w:hAnsi="Arial" w:cs="Arial"/>
          <w:sz w:val="24"/>
          <w:szCs w:val="24"/>
          <w:lang w:val="fr-CA"/>
        </w:rPr>
        <w:t>é</w:t>
      </w:r>
      <w:r w:rsidRPr="00D663A6">
        <w:rPr>
          <w:rFonts w:ascii="Arial" w:hAnsi="Arial" w:cs="Arial"/>
          <w:sz w:val="24"/>
          <w:szCs w:val="24"/>
          <w:lang w:val="fr-CA"/>
        </w:rPr>
        <w:t>velopp</w:t>
      </w:r>
      <w:r w:rsidR="007F260F" w:rsidRPr="00D663A6">
        <w:rPr>
          <w:rFonts w:ascii="Arial" w:hAnsi="Arial" w:cs="Arial"/>
          <w:sz w:val="24"/>
          <w:szCs w:val="24"/>
          <w:lang w:val="fr-CA"/>
        </w:rPr>
        <w:t>er des dema</w:t>
      </w:r>
      <w:r w:rsidR="00FB047D" w:rsidRPr="00D663A6">
        <w:rPr>
          <w:rFonts w:ascii="Arial" w:hAnsi="Arial" w:cs="Arial"/>
          <w:sz w:val="24"/>
          <w:szCs w:val="24"/>
          <w:lang w:val="fr-CA"/>
        </w:rPr>
        <w:t>ndes de financement externes;</w:t>
      </w:r>
    </w:p>
    <w:p w:rsidR="007F260F" w:rsidRPr="00D663A6" w:rsidRDefault="00FB047D" w:rsidP="00BB6AC7">
      <w:pPr>
        <w:pStyle w:val="NormalWeb"/>
        <w:widowControl w:val="0"/>
        <w:numPr>
          <w:ilvl w:val="1"/>
          <w:numId w:val="4"/>
        </w:numPr>
        <w:tabs>
          <w:tab w:val="left" w:pos="9360"/>
        </w:tabs>
        <w:autoSpaceDE w:val="0"/>
        <w:autoSpaceDN w:val="0"/>
        <w:adjustRightInd w:val="0"/>
        <w:spacing w:before="0" w:beforeAutospacing="0" w:after="0" w:afterAutospacing="0"/>
        <w:rPr>
          <w:rFonts w:ascii="Arial" w:hAnsi="Arial" w:cs="Arial"/>
          <w:sz w:val="24"/>
          <w:szCs w:val="24"/>
          <w:lang w:val="fr-CA"/>
        </w:rPr>
      </w:pPr>
      <w:r w:rsidRPr="00D663A6">
        <w:rPr>
          <w:rFonts w:ascii="Arial" w:hAnsi="Arial" w:cs="Arial"/>
          <w:sz w:val="24"/>
          <w:szCs w:val="24"/>
          <w:lang w:val="fr-CA"/>
        </w:rPr>
        <w:t>p</w:t>
      </w:r>
      <w:r w:rsidR="007F260F" w:rsidRPr="00D663A6">
        <w:rPr>
          <w:rFonts w:ascii="Arial" w:hAnsi="Arial" w:cs="Arial"/>
          <w:sz w:val="24"/>
          <w:szCs w:val="24"/>
          <w:lang w:val="fr-CA"/>
        </w:rPr>
        <w:t>roduire des résultats de recherche mesurables (comme des publications dans des revues à comité de lecture, un document stratégique, des documentaires, des innovations artistiques, etc.)</w:t>
      </w:r>
      <w:r w:rsidRPr="00D663A6">
        <w:rPr>
          <w:rFonts w:ascii="Arial" w:hAnsi="Arial" w:cs="Arial"/>
          <w:sz w:val="24"/>
          <w:szCs w:val="24"/>
          <w:lang w:val="fr-CA"/>
        </w:rPr>
        <w:t>.</w:t>
      </w:r>
    </w:p>
    <w:p w:rsidR="007F260F" w:rsidRPr="00D663A6" w:rsidRDefault="007F260F" w:rsidP="00BB6AC7">
      <w:pPr>
        <w:pStyle w:val="NormalWeb"/>
        <w:widowControl w:val="0"/>
        <w:tabs>
          <w:tab w:val="left" w:pos="9360"/>
        </w:tabs>
        <w:autoSpaceDE w:val="0"/>
        <w:autoSpaceDN w:val="0"/>
        <w:adjustRightInd w:val="0"/>
        <w:spacing w:before="0" w:beforeAutospacing="0" w:after="0" w:afterAutospacing="0"/>
        <w:rPr>
          <w:rFonts w:ascii="Arial" w:hAnsi="Arial" w:cs="Arial"/>
          <w:sz w:val="24"/>
          <w:szCs w:val="24"/>
          <w:lang w:val="fr-CA"/>
        </w:rPr>
      </w:pPr>
    </w:p>
    <w:p w:rsidR="007F260F" w:rsidRPr="00D663A6" w:rsidRDefault="007F260F" w:rsidP="00BB6AC7">
      <w:pPr>
        <w:pStyle w:val="NormalWeb"/>
        <w:widowControl w:val="0"/>
        <w:tabs>
          <w:tab w:val="left" w:pos="9360"/>
        </w:tabs>
        <w:autoSpaceDE w:val="0"/>
        <w:autoSpaceDN w:val="0"/>
        <w:adjustRightInd w:val="0"/>
        <w:spacing w:before="0" w:beforeAutospacing="0" w:after="0" w:afterAutospacing="0"/>
        <w:rPr>
          <w:rFonts w:ascii="Arial" w:hAnsi="Arial" w:cs="Arial"/>
          <w:b/>
          <w:sz w:val="24"/>
          <w:szCs w:val="24"/>
          <w:lang w:val="fr-CA"/>
        </w:rPr>
      </w:pPr>
      <w:r w:rsidRPr="00D663A6">
        <w:rPr>
          <w:rFonts w:ascii="Arial" w:hAnsi="Arial" w:cs="Arial"/>
          <w:b/>
          <w:sz w:val="24"/>
          <w:szCs w:val="24"/>
          <w:lang w:val="fr-CA"/>
        </w:rPr>
        <w:t>Rapports</w:t>
      </w:r>
    </w:p>
    <w:p w:rsidR="007F260F" w:rsidRPr="00D663A6" w:rsidRDefault="007F260F" w:rsidP="00BB6AC7">
      <w:pPr>
        <w:pStyle w:val="NormalWeb"/>
        <w:widowControl w:val="0"/>
        <w:numPr>
          <w:ilvl w:val="0"/>
          <w:numId w:val="5"/>
        </w:numPr>
        <w:tabs>
          <w:tab w:val="left" w:pos="9360"/>
        </w:tabs>
        <w:autoSpaceDE w:val="0"/>
        <w:autoSpaceDN w:val="0"/>
        <w:adjustRightInd w:val="0"/>
        <w:spacing w:before="0" w:beforeAutospacing="0" w:after="0" w:afterAutospacing="0"/>
        <w:rPr>
          <w:rFonts w:ascii="Arial" w:hAnsi="Arial" w:cs="Arial"/>
          <w:sz w:val="24"/>
          <w:szCs w:val="24"/>
          <w:lang w:val="fr-CA"/>
        </w:rPr>
      </w:pPr>
      <w:r w:rsidRPr="00D663A6">
        <w:rPr>
          <w:rFonts w:ascii="Arial" w:hAnsi="Arial" w:cs="Arial"/>
          <w:sz w:val="24"/>
          <w:szCs w:val="24"/>
          <w:lang w:val="fr-CA"/>
        </w:rPr>
        <w:t>Les candidats retenus devront remettre au vice-recteur à la recherche un rapport final dans les trois mois suivant la fin de la période de financement.</w:t>
      </w:r>
    </w:p>
    <w:p w:rsidR="007F260F" w:rsidRPr="00D663A6" w:rsidRDefault="007F260F" w:rsidP="00BB6AC7">
      <w:pPr>
        <w:pStyle w:val="NormalWeb"/>
        <w:widowControl w:val="0"/>
        <w:tabs>
          <w:tab w:val="left" w:pos="9360"/>
        </w:tabs>
        <w:autoSpaceDE w:val="0"/>
        <w:autoSpaceDN w:val="0"/>
        <w:adjustRightInd w:val="0"/>
        <w:spacing w:before="0" w:beforeAutospacing="0" w:after="0" w:afterAutospacing="0"/>
        <w:rPr>
          <w:rFonts w:ascii="Arial" w:hAnsi="Arial" w:cs="Arial"/>
          <w:sz w:val="24"/>
          <w:szCs w:val="24"/>
          <w:lang w:val="fr-CA"/>
        </w:rPr>
      </w:pPr>
    </w:p>
    <w:p w:rsidR="007F260F" w:rsidRPr="00D663A6" w:rsidRDefault="007F260F" w:rsidP="00BB6AC7">
      <w:pPr>
        <w:pStyle w:val="NormalWeb"/>
        <w:widowControl w:val="0"/>
        <w:tabs>
          <w:tab w:val="left" w:pos="9360"/>
        </w:tabs>
        <w:autoSpaceDE w:val="0"/>
        <w:autoSpaceDN w:val="0"/>
        <w:adjustRightInd w:val="0"/>
        <w:spacing w:before="0" w:beforeAutospacing="0" w:after="0" w:afterAutospacing="0"/>
        <w:rPr>
          <w:rFonts w:ascii="Arial" w:hAnsi="Arial" w:cs="Arial"/>
          <w:b/>
          <w:sz w:val="24"/>
          <w:szCs w:val="24"/>
          <w:lang w:val="fr-CA"/>
        </w:rPr>
      </w:pPr>
      <w:r w:rsidRPr="00D663A6">
        <w:rPr>
          <w:rFonts w:ascii="Arial" w:hAnsi="Arial" w:cs="Arial"/>
          <w:b/>
          <w:sz w:val="24"/>
          <w:szCs w:val="24"/>
          <w:lang w:val="fr-CA"/>
        </w:rPr>
        <w:t>Dépenses admissibles</w:t>
      </w:r>
    </w:p>
    <w:p w:rsidR="007F260F" w:rsidRPr="00D663A6" w:rsidRDefault="007F260F" w:rsidP="00BB6AC7">
      <w:pPr>
        <w:pStyle w:val="NormalWeb"/>
        <w:widowControl w:val="0"/>
        <w:numPr>
          <w:ilvl w:val="0"/>
          <w:numId w:val="5"/>
        </w:numPr>
        <w:tabs>
          <w:tab w:val="left" w:pos="9360"/>
        </w:tabs>
        <w:autoSpaceDE w:val="0"/>
        <w:autoSpaceDN w:val="0"/>
        <w:adjustRightInd w:val="0"/>
        <w:spacing w:before="0" w:beforeAutospacing="0" w:after="0" w:afterAutospacing="0"/>
        <w:rPr>
          <w:rFonts w:ascii="Arial" w:hAnsi="Arial" w:cs="Arial"/>
          <w:sz w:val="24"/>
          <w:szCs w:val="24"/>
          <w:lang w:val="fr-CA"/>
        </w:rPr>
      </w:pPr>
      <w:r w:rsidRPr="00D663A6">
        <w:rPr>
          <w:rFonts w:ascii="Arial" w:hAnsi="Arial" w:cs="Arial"/>
          <w:sz w:val="24"/>
          <w:szCs w:val="24"/>
          <w:lang w:val="fr-CA"/>
        </w:rPr>
        <w:t>Rémunération d’étudiants des cycles supérieurs ou auxiliaires de recherche</w:t>
      </w:r>
    </w:p>
    <w:p w:rsidR="007F260F" w:rsidRPr="00D663A6" w:rsidRDefault="00BB6AC7" w:rsidP="00BB6AC7">
      <w:pPr>
        <w:pStyle w:val="NormalWeb"/>
        <w:widowControl w:val="0"/>
        <w:numPr>
          <w:ilvl w:val="0"/>
          <w:numId w:val="5"/>
        </w:numPr>
        <w:tabs>
          <w:tab w:val="left" w:pos="9360"/>
        </w:tabs>
        <w:autoSpaceDE w:val="0"/>
        <w:autoSpaceDN w:val="0"/>
        <w:adjustRightInd w:val="0"/>
        <w:spacing w:before="0" w:beforeAutospacing="0" w:after="0" w:afterAutospacing="0"/>
        <w:rPr>
          <w:rFonts w:ascii="Arial" w:hAnsi="Arial" w:cs="Arial"/>
          <w:sz w:val="24"/>
          <w:szCs w:val="24"/>
          <w:lang w:val="fr-CA"/>
        </w:rPr>
      </w:pPr>
      <w:r w:rsidRPr="00D663A6">
        <w:rPr>
          <w:rFonts w:ascii="Arial" w:hAnsi="Arial" w:cs="Arial"/>
          <w:sz w:val="24"/>
          <w:szCs w:val="24"/>
          <w:lang w:val="fr-CA"/>
        </w:rPr>
        <w:t>Fournitures</w:t>
      </w:r>
    </w:p>
    <w:p w:rsidR="007F260F" w:rsidRPr="00D663A6" w:rsidRDefault="007F260F" w:rsidP="00BB6AC7">
      <w:pPr>
        <w:pStyle w:val="NormalWeb"/>
        <w:widowControl w:val="0"/>
        <w:numPr>
          <w:ilvl w:val="0"/>
          <w:numId w:val="5"/>
        </w:numPr>
        <w:tabs>
          <w:tab w:val="left" w:pos="9360"/>
        </w:tabs>
        <w:autoSpaceDE w:val="0"/>
        <w:autoSpaceDN w:val="0"/>
        <w:adjustRightInd w:val="0"/>
        <w:spacing w:before="0" w:beforeAutospacing="0" w:after="0" w:afterAutospacing="0"/>
        <w:rPr>
          <w:rFonts w:ascii="Arial" w:hAnsi="Arial" w:cs="Arial"/>
          <w:sz w:val="24"/>
          <w:szCs w:val="24"/>
          <w:lang w:val="fr-CA"/>
        </w:rPr>
      </w:pPr>
      <w:r w:rsidRPr="00D663A6">
        <w:rPr>
          <w:rFonts w:ascii="Arial" w:hAnsi="Arial" w:cs="Arial"/>
          <w:sz w:val="24"/>
          <w:szCs w:val="24"/>
          <w:lang w:val="fr-CA"/>
        </w:rPr>
        <w:lastRenderedPageBreak/>
        <w:t>Préparation d’articles ou de livres à publier</w:t>
      </w:r>
    </w:p>
    <w:p w:rsidR="007F260F" w:rsidRPr="00D663A6" w:rsidRDefault="007F260F" w:rsidP="00BB6AC7">
      <w:pPr>
        <w:pStyle w:val="NormalWeb"/>
        <w:widowControl w:val="0"/>
        <w:numPr>
          <w:ilvl w:val="0"/>
          <w:numId w:val="5"/>
        </w:numPr>
        <w:tabs>
          <w:tab w:val="left" w:pos="9360"/>
        </w:tabs>
        <w:autoSpaceDE w:val="0"/>
        <w:autoSpaceDN w:val="0"/>
        <w:adjustRightInd w:val="0"/>
        <w:spacing w:before="0" w:beforeAutospacing="0" w:after="0" w:afterAutospacing="0"/>
        <w:rPr>
          <w:rFonts w:ascii="Arial" w:hAnsi="Arial" w:cs="Arial"/>
          <w:sz w:val="24"/>
          <w:szCs w:val="24"/>
          <w:lang w:val="fr-CA"/>
        </w:rPr>
      </w:pPr>
      <w:r w:rsidRPr="00D663A6">
        <w:rPr>
          <w:rFonts w:ascii="Arial" w:hAnsi="Arial" w:cs="Arial"/>
          <w:sz w:val="24"/>
          <w:szCs w:val="24"/>
          <w:lang w:val="fr-CA"/>
        </w:rPr>
        <w:t>Réseautage et ateliers de préparation de demandes de financement externe</w:t>
      </w:r>
    </w:p>
    <w:p w:rsidR="005F18ED" w:rsidRPr="00D663A6" w:rsidRDefault="007F260F" w:rsidP="00BB6AC7">
      <w:pPr>
        <w:pStyle w:val="NormalWeb"/>
        <w:widowControl w:val="0"/>
        <w:numPr>
          <w:ilvl w:val="0"/>
          <w:numId w:val="5"/>
        </w:numPr>
        <w:tabs>
          <w:tab w:val="left" w:pos="9360"/>
        </w:tabs>
        <w:autoSpaceDE w:val="0"/>
        <w:autoSpaceDN w:val="0"/>
        <w:adjustRightInd w:val="0"/>
        <w:spacing w:before="0" w:beforeAutospacing="0" w:after="0" w:afterAutospacing="0"/>
        <w:rPr>
          <w:rFonts w:ascii="Arial" w:hAnsi="Arial" w:cs="Arial"/>
          <w:sz w:val="24"/>
          <w:szCs w:val="24"/>
          <w:lang w:val="fr-CA"/>
        </w:rPr>
      </w:pPr>
      <w:r w:rsidRPr="00D663A6">
        <w:rPr>
          <w:rFonts w:ascii="Arial" w:hAnsi="Arial" w:cs="Arial"/>
          <w:sz w:val="24"/>
          <w:szCs w:val="24"/>
          <w:lang w:val="fr-CA"/>
        </w:rPr>
        <w:t>Bases de données, télécommunications, technologie de l’information et outils de recherche</w:t>
      </w:r>
    </w:p>
    <w:p w:rsidR="00D663A6" w:rsidRPr="00D663A6" w:rsidRDefault="00D663A6" w:rsidP="00D663A6">
      <w:pPr>
        <w:pStyle w:val="NormalWeb"/>
        <w:widowControl w:val="0"/>
        <w:tabs>
          <w:tab w:val="left" w:pos="9360"/>
        </w:tabs>
        <w:autoSpaceDE w:val="0"/>
        <w:autoSpaceDN w:val="0"/>
        <w:adjustRightInd w:val="0"/>
        <w:spacing w:before="0" w:beforeAutospacing="0" w:after="0" w:afterAutospacing="0"/>
        <w:ind w:left="720"/>
        <w:rPr>
          <w:rFonts w:ascii="Arial" w:hAnsi="Arial" w:cs="Arial"/>
          <w:sz w:val="24"/>
          <w:szCs w:val="24"/>
          <w:lang w:val="fr-CA"/>
        </w:rPr>
      </w:pPr>
    </w:p>
    <w:p w:rsidR="00D663A6" w:rsidRPr="00D663A6" w:rsidRDefault="00D663A6" w:rsidP="00D663A6">
      <w:pPr>
        <w:pStyle w:val="NormalWeb"/>
        <w:widowControl w:val="0"/>
        <w:tabs>
          <w:tab w:val="left" w:pos="9360"/>
        </w:tabs>
        <w:autoSpaceDE w:val="0"/>
        <w:autoSpaceDN w:val="0"/>
        <w:adjustRightInd w:val="0"/>
        <w:spacing w:before="0" w:beforeAutospacing="0" w:after="0" w:afterAutospacing="0"/>
        <w:rPr>
          <w:rFonts w:ascii="Arial" w:hAnsi="Arial" w:cs="Arial"/>
          <w:sz w:val="24"/>
          <w:szCs w:val="24"/>
          <w:lang w:val="fr-CA"/>
        </w:rPr>
      </w:pPr>
      <w:r w:rsidRPr="00D663A6">
        <w:rPr>
          <w:rFonts w:ascii="Arial" w:hAnsi="Arial" w:cs="Arial"/>
          <w:b/>
          <w:sz w:val="24"/>
          <w:szCs w:val="24"/>
          <w:lang w:val="fr-CA"/>
        </w:rPr>
        <w:t>Questions:</w:t>
      </w:r>
      <w:r w:rsidRPr="00D663A6">
        <w:rPr>
          <w:rFonts w:ascii="Arial" w:hAnsi="Arial" w:cs="Arial"/>
          <w:sz w:val="24"/>
          <w:szCs w:val="24"/>
          <w:lang w:val="fr-CA"/>
        </w:rPr>
        <w:t xml:space="preserve"> Pour toutes questions relatives au processus de demande ou aux </w:t>
      </w:r>
      <w:r>
        <w:rPr>
          <w:rFonts w:ascii="Arial" w:hAnsi="Arial" w:cs="Arial"/>
          <w:sz w:val="24"/>
          <w:szCs w:val="24"/>
          <w:lang w:val="fr-CA"/>
        </w:rPr>
        <w:t xml:space="preserve">lignes directrice </w:t>
      </w:r>
      <w:r w:rsidRPr="00D663A6">
        <w:rPr>
          <w:rFonts w:ascii="Arial" w:hAnsi="Arial" w:cs="Arial"/>
          <w:sz w:val="24"/>
          <w:szCs w:val="24"/>
          <w:lang w:val="fr-CA"/>
        </w:rPr>
        <w:t xml:space="preserve">du </w:t>
      </w:r>
      <w:r>
        <w:rPr>
          <w:rFonts w:ascii="Arial" w:hAnsi="Arial" w:cs="Arial"/>
          <w:sz w:val="24"/>
          <w:szCs w:val="24"/>
          <w:lang w:val="fr-CA"/>
        </w:rPr>
        <w:t>programme</w:t>
      </w:r>
      <w:r w:rsidRPr="00D663A6">
        <w:rPr>
          <w:rFonts w:ascii="Arial" w:hAnsi="Arial" w:cs="Arial"/>
          <w:sz w:val="24"/>
          <w:szCs w:val="24"/>
          <w:lang w:val="fr-CA"/>
        </w:rPr>
        <w:t>, veuillez contacter soit: Dr. Daniel Archambault (</w:t>
      </w:r>
      <w:hyperlink r:id="rId10" w:history="1">
        <w:r w:rsidRPr="00D663A6">
          <w:rPr>
            <w:rStyle w:val="Hyperlink"/>
            <w:rFonts w:ascii="Arial" w:hAnsi="Arial" w:cs="Arial"/>
            <w:sz w:val="24"/>
            <w:szCs w:val="24"/>
            <w:lang w:val="fr-CA"/>
          </w:rPr>
          <w:t>darchambault@laurentian.ca</w:t>
        </w:r>
      </w:hyperlink>
      <w:r w:rsidRPr="00D663A6">
        <w:rPr>
          <w:rFonts w:ascii="Arial" w:hAnsi="Arial" w:cs="Arial"/>
          <w:sz w:val="24"/>
          <w:szCs w:val="24"/>
          <w:lang w:val="fr-CA"/>
        </w:rPr>
        <w:t xml:space="preserve">) </w:t>
      </w:r>
      <w:r>
        <w:rPr>
          <w:rFonts w:ascii="Arial" w:hAnsi="Arial" w:cs="Arial"/>
          <w:sz w:val="24"/>
          <w:szCs w:val="24"/>
          <w:lang w:val="fr-CA"/>
        </w:rPr>
        <w:t>poste</w:t>
      </w:r>
      <w:r w:rsidRPr="00D663A6">
        <w:rPr>
          <w:rFonts w:ascii="Arial" w:hAnsi="Arial" w:cs="Arial"/>
          <w:sz w:val="24"/>
          <w:szCs w:val="24"/>
          <w:lang w:val="fr-CA"/>
        </w:rPr>
        <w:t>. 3446 ou</w:t>
      </w:r>
      <w:r>
        <w:rPr>
          <w:rFonts w:ascii="Arial" w:hAnsi="Arial" w:cs="Arial"/>
          <w:sz w:val="24"/>
          <w:szCs w:val="24"/>
          <w:lang w:val="fr-CA"/>
        </w:rPr>
        <w:t xml:space="preserve"> </w:t>
      </w:r>
      <w:r w:rsidRPr="00D663A6">
        <w:rPr>
          <w:rFonts w:ascii="Arial" w:hAnsi="Arial" w:cs="Arial"/>
          <w:sz w:val="24"/>
          <w:szCs w:val="24"/>
          <w:lang w:val="fr-FR"/>
        </w:rPr>
        <w:t>Dr. Robin Craig (</w:t>
      </w:r>
      <w:hyperlink r:id="rId11" w:history="1">
        <w:r w:rsidRPr="00D663A6">
          <w:rPr>
            <w:rStyle w:val="Hyperlink"/>
            <w:rFonts w:ascii="Arial" w:hAnsi="Arial" w:cs="Arial"/>
            <w:sz w:val="24"/>
            <w:szCs w:val="24"/>
            <w:lang w:val="fr-FR"/>
          </w:rPr>
          <w:t>rj_craig@laurentian.ca</w:t>
        </w:r>
      </w:hyperlink>
      <w:r w:rsidRPr="00D663A6">
        <w:rPr>
          <w:rFonts w:ascii="Arial" w:hAnsi="Arial" w:cs="Arial"/>
          <w:sz w:val="24"/>
          <w:szCs w:val="24"/>
          <w:lang w:val="fr-FR"/>
        </w:rPr>
        <w:t xml:space="preserve">) </w:t>
      </w:r>
      <w:r>
        <w:rPr>
          <w:rFonts w:ascii="Arial" w:hAnsi="Arial" w:cs="Arial"/>
          <w:sz w:val="24"/>
          <w:szCs w:val="24"/>
          <w:lang w:val="fr-FR"/>
        </w:rPr>
        <w:t>poste</w:t>
      </w:r>
      <w:r w:rsidRPr="00D663A6">
        <w:rPr>
          <w:rFonts w:ascii="Arial" w:hAnsi="Arial" w:cs="Arial"/>
          <w:sz w:val="24"/>
          <w:szCs w:val="24"/>
          <w:lang w:val="fr-FR"/>
        </w:rPr>
        <w:t>. 3213</w:t>
      </w:r>
    </w:p>
    <w:p w:rsidR="00D663A6" w:rsidRPr="00BB6AC7" w:rsidRDefault="00D663A6" w:rsidP="00D663A6">
      <w:pPr>
        <w:pStyle w:val="NormalWeb"/>
        <w:widowControl w:val="0"/>
        <w:tabs>
          <w:tab w:val="left" w:pos="9360"/>
        </w:tabs>
        <w:autoSpaceDE w:val="0"/>
        <w:autoSpaceDN w:val="0"/>
        <w:adjustRightInd w:val="0"/>
        <w:spacing w:before="0" w:beforeAutospacing="0" w:after="0" w:afterAutospacing="0"/>
        <w:rPr>
          <w:rFonts w:ascii="Times New Roman" w:hAnsi="Times New Roman"/>
          <w:sz w:val="24"/>
          <w:szCs w:val="24"/>
          <w:lang w:val="fr-CA"/>
        </w:rPr>
      </w:pPr>
    </w:p>
    <w:sectPr w:rsidR="00D663A6" w:rsidRPr="00BB6AC7" w:rsidSect="003B741A">
      <w:footerReference w:type="even"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6EF" w:rsidRDefault="009A76EF" w:rsidP="00340188">
      <w:r>
        <w:separator/>
      </w:r>
    </w:p>
  </w:endnote>
  <w:endnote w:type="continuationSeparator" w:id="0">
    <w:p w:rsidR="009A76EF" w:rsidRDefault="009A76EF" w:rsidP="00340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33" w:rsidRDefault="009A76EF" w:rsidP="000C68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0F33" w:rsidRDefault="00C039D8" w:rsidP="00D14B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08812"/>
      <w:docPartObj>
        <w:docPartGallery w:val="Page Numbers (Bottom of Page)"/>
        <w:docPartUnique/>
      </w:docPartObj>
    </w:sdtPr>
    <w:sdtEndPr>
      <w:rPr>
        <w:noProof/>
      </w:rPr>
    </w:sdtEndPr>
    <w:sdtContent>
      <w:p w:rsidR="00D663A6" w:rsidRDefault="00D663A6">
        <w:pPr>
          <w:pStyle w:val="Footer"/>
          <w:jc w:val="right"/>
        </w:pPr>
        <w:r>
          <w:fldChar w:fldCharType="begin"/>
        </w:r>
        <w:r>
          <w:instrText xml:space="preserve"> PAGE   \* MERGEFORMAT </w:instrText>
        </w:r>
        <w:r>
          <w:fldChar w:fldCharType="separate"/>
        </w:r>
        <w:r w:rsidR="00C039D8">
          <w:rPr>
            <w:noProof/>
          </w:rPr>
          <w:t>2</w:t>
        </w:r>
        <w:r>
          <w:rPr>
            <w:noProof/>
          </w:rPr>
          <w:fldChar w:fldCharType="end"/>
        </w:r>
      </w:p>
    </w:sdtContent>
  </w:sdt>
  <w:p w:rsidR="00AD0F33" w:rsidRDefault="00C039D8" w:rsidP="00D14B0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6EF" w:rsidRDefault="009A76EF" w:rsidP="00340188">
      <w:r>
        <w:separator/>
      </w:r>
    </w:p>
  </w:footnote>
  <w:footnote w:type="continuationSeparator" w:id="0">
    <w:p w:rsidR="009A76EF" w:rsidRDefault="009A76EF" w:rsidP="003401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3C43"/>
    <w:multiLevelType w:val="hybridMultilevel"/>
    <w:tmpl w:val="1F6863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6E64664"/>
    <w:multiLevelType w:val="hybridMultilevel"/>
    <w:tmpl w:val="625275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922B60"/>
    <w:multiLevelType w:val="hybridMultilevel"/>
    <w:tmpl w:val="8AB6F0FC"/>
    <w:lvl w:ilvl="0" w:tplc="0C0C0001">
      <w:start w:val="1"/>
      <w:numFmt w:val="bullet"/>
      <w:lvlText w:val=""/>
      <w:lvlJc w:val="left"/>
      <w:pPr>
        <w:ind w:left="720" w:hanging="360"/>
      </w:pPr>
      <w:rPr>
        <w:rFonts w:ascii="Symbol" w:hAnsi="Symbol" w:hint="default"/>
      </w:rPr>
    </w:lvl>
    <w:lvl w:ilvl="1" w:tplc="0C0C0019">
      <w:start w:val="1"/>
      <w:numFmt w:val="lowerLetter"/>
      <w:lvlText w:val="%2."/>
      <w:lvlJc w:val="left"/>
      <w:pPr>
        <w:ind w:left="1440" w:hanging="360"/>
      </w:pPr>
      <w:rPr>
        <w:rFont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3071141F"/>
    <w:multiLevelType w:val="hybridMultilevel"/>
    <w:tmpl w:val="41E0C2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307D621D"/>
    <w:multiLevelType w:val="hybridMultilevel"/>
    <w:tmpl w:val="8B78E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60F"/>
    <w:rsid w:val="000970E8"/>
    <w:rsid w:val="00340188"/>
    <w:rsid w:val="003F6559"/>
    <w:rsid w:val="00412D5A"/>
    <w:rsid w:val="005702B3"/>
    <w:rsid w:val="005F18ED"/>
    <w:rsid w:val="007F260F"/>
    <w:rsid w:val="009A76EF"/>
    <w:rsid w:val="00BA065C"/>
    <w:rsid w:val="00BB6AC7"/>
    <w:rsid w:val="00C039D8"/>
    <w:rsid w:val="00D663A6"/>
    <w:rsid w:val="00DE1F58"/>
    <w:rsid w:val="00E6169D"/>
    <w:rsid w:val="00FB047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60F"/>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60F"/>
    <w:pPr>
      <w:spacing w:after="200" w:line="276" w:lineRule="auto"/>
      <w:ind w:left="720"/>
      <w:contextualSpacing/>
    </w:pPr>
    <w:rPr>
      <w:rFonts w:eastAsiaTheme="minorHAnsi"/>
      <w:sz w:val="22"/>
      <w:szCs w:val="22"/>
    </w:rPr>
  </w:style>
  <w:style w:type="paragraph" w:styleId="NormalWeb">
    <w:name w:val="Normal (Web)"/>
    <w:basedOn w:val="Normal"/>
    <w:uiPriority w:val="99"/>
    <w:unhideWhenUsed/>
    <w:rsid w:val="007F260F"/>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unhideWhenUsed/>
    <w:rsid w:val="007F260F"/>
    <w:rPr>
      <w:color w:val="0563C1" w:themeColor="hyperlink"/>
      <w:u w:val="single"/>
    </w:rPr>
  </w:style>
  <w:style w:type="paragraph" w:styleId="Footer">
    <w:name w:val="footer"/>
    <w:basedOn w:val="Normal"/>
    <w:link w:val="FooterChar"/>
    <w:uiPriority w:val="99"/>
    <w:unhideWhenUsed/>
    <w:rsid w:val="007F260F"/>
    <w:pPr>
      <w:tabs>
        <w:tab w:val="center" w:pos="4320"/>
        <w:tab w:val="right" w:pos="8640"/>
      </w:tabs>
    </w:pPr>
  </w:style>
  <w:style w:type="character" w:customStyle="1" w:styleId="FooterChar">
    <w:name w:val="Footer Char"/>
    <w:basedOn w:val="DefaultParagraphFont"/>
    <w:link w:val="Footer"/>
    <w:uiPriority w:val="99"/>
    <w:rsid w:val="007F260F"/>
    <w:rPr>
      <w:rFonts w:eastAsiaTheme="minorEastAsia"/>
      <w:sz w:val="24"/>
      <w:szCs w:val="24"/>
      <w:lang w:val="en-US"/>
    </w:rPr>
  </w:style>
  <w:style w:type="character" w:styleId="PageNumber">
    <w:name w:val="page number"/>
    <w:basedOn w:val="DefaultParagraphFont"/>
    <w:uiPriority w:val="99"/>
    <w:semiHidden/>
    <w:unhideWhenUsed/>
    <w:rsid w:val="007F260F"/>
  </w:style>
  <w:style w:type="paragraph" w:styleId="Header">
    <w:name w:val="header"/>
    <w:basedOn w:val="Normal"/>
    <w:link w:val="HeaderChar"/>
    <w:uiPriority w:val="99"/>
    <w:unhideWhenUsed/>
    <w:rsid w:val="007F260F"/>
    <w:pPr>
      <w:tabs>
        <w:tab w:val="center" w:pos="4320"/>
        <w:tab w:val="right" w:pos="8640"/>
      </w:tabs>
    </w:pPr>
  </w:style>
  <w:style w:type="character" w:customStyle="1" w:styleId="HeaderChar">
    <w:name w:val="Header Char"/>
    <w:basedOn w:val="DefaultParagraphFont"/>
    <w:link w:val="Header"/>
    <w:uiPriority w:val="99"/>
    <w:rsid w:val="007F260F"/>
    <w:rPr>
      <w:rFonts w:eastAsiaTheme="minorEastAsi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60F"/>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60F"/>
    <w:pPr>
      <w:spacing w:after="200" w:line="276" w:lineRule="auto"/>
      <w:ind w:left="720"/>
      <w:contextualSpacing/>
    </w:pPr>
    <w:rPr>
      <w:rFonts w:eastAsiaTheme="minorHAnsi"/>
      <w:sz w:val="22"/>
      <w:szCs w:val="22"/>
    </w:rPr>
  </w:style>
  <w:style w:type="paragraph" w:styleId="NormalWeb">
    <w:name w:val="Normal (Web)"/>
    <w:basedOn w:val="Normal"/>
    <w:uiPriority w:val="99"/>
    <w:unhideWhenUsed/>
    <w:rsid w:val="007F260F"/>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unhideWhenUsed/>
    <w:rsid w:val="007F260F"/>
    <w:rPr>
      <w:color w:val="0563C1" w:themeColor="hyperlink"/>
      <w:u w:val="single"/>
    </w:rPr>
  </w:style>
  <w:style w:type="paragraph" w:styleId="Footer">
    <w:name w:val="footer"/>
    <w:basedOn w:val="Normal"/>
    <w:link w:val="FooterChar"/>
    <w:uiPriority w:val="99"/>
    <w:unhideWhenUsed/>
    <w:rsid w:val="007F260F"/>
    <w:pPr>
      <w:tabs>
        <w:tab w:val="center" w:pos="4320"/>
        <w:tab w:val="right" w:pos="8640"/>
      </w:tabs>
    </w:pPr>
  </w:style>
  <w:style w:type="character" w:customStyle="1" w:styleId="FooterChar">
    <w:name w:val="Footer Char"/>
    <w:basedOn w:val="DefaultParagraphFont"/>
    <w:link w:val="Footer"/>
    <w:uiPriority w:val="99"/>
    <w:rsid w:val="007F260F"/>
    <w:rPr>
      <w:rFonts w:eastAsiaTheme="minorEastAsia"/>
      <w:sz w:val="24"/>
      <w:szCs w:val="24"/>
      <w:lang w:val="en-US"/>
    </w:rPr>
  </w:style>
  <w:style w:type="character" w:styleId="PageNumber">
    <w:name w:val="page number"/>
    <w:basedOn w:val="DefaultParagraphFont"/>
    <w:uiPriority w:val="99"/>
    <w:semiHidden/>
    <w:unhideWhenUsed/>
    <w:rsid w:val="007F260F"/>
  </w:style>
  <w:style w:type="paragraph" w:styleId="Header">
    <w:name w:val="header"/>
    <w:basedOn w:val="Normal"/>
    <w:link w:val="HeaderChar"/>
    <w:uiPriority w:val="99"/>
    <w:unhideWhenUsed/>
    <w:rsid w:val="007F260F"/>
    <w:pPr>
      <w:tabs>
        <w:tab w:val="center" w:pos="4320"/>
        <w:tab w:val="right" w:pos="8640"/>
      </w:tabs>
    </w:pPr>
  </w:style>
  <w:style w:type="character" w:customStyle="1" w:styleId="HeaderChar">
    <w:name w:val="Header Char"/>
    <w:basedOn w:val="DefaultParagraphFont"/>
    <w:link w:val="Header"/>
    <w:uiPriority w:val="99"/>
    <w:rsid w:val="007F260F"/>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j_craig@laurentian.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rchambault@laurentian.ca" TargetMode="External"/><Relationship Id="rId4" Type="http://schemas.openxmlformats.org/officeDocument/2006/relationships/settings" Target="settings.xml"/><Relationship Id="rId9" Type="http://schemas.openxmlformats.org/officeDocument/2006/relationships/hyperlink" Target="https://romeo.laurentian/romeo.research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dc:creator>
  <cp:lastModifiedBy>rcraig</cp:lastModifiedBy>
  <cp:revision>2</cp:revision>
  <dcterms:created xsi:type="dcterms:W3CDTF">2017-06-15T14:37:00Z</dcterms:created>
  <dcterms:modified xsi:type="dcterms:W3CDTF">2017-06-15T14:37:00Z</dcterms:modified>
</cp:coreProperties>
</file>